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DF" w:rsidRPr="00A53089" w:rsidRDefault="001424DF" w:rsidP="00EB4027">
      <w:pPr>
        <w:pStyle w:val="TituloAc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rFonts w:cs="Arial"/>
          <w:sz w:val="22"/>
          <w:szCs w:val="22"/>
        </w:rPr>
      </w:pPr>
      <w:r w:rsidRPr="00A53089">
        <w:rPr>
          <w:rFonts w:cs="Arial"/>
          <w:sz w:val="22"/>
          <w:szCs w:val="22"/>
        </w:rPr>
        <w:t xml:space="preserve">EXTRACTO DE LOS ACUERDOS ADOPTADOS POR </w:t>
      </w:r>
      <w:r w:rsidR="003C6F79" w:rsidRPr="00A53089">
        <w:rPr>
          <w:rFonts w:cs="Arial"/>
          <w:sz w:val="22"/>
          <w:szCs w:val="22"/>
        </w:rPr>
        <w:t>LA JUNTA DE GOBIERNO LOCAL</w:t>
      </w:r>
      <w:r w:rsidRPr="00A53089">
        <w:rPr>
          <w:rFonts w:cs="Arial"/>
          <w:sz w:val="22"/>
          <w:szCs w:val="22"/>
        </w:rPr>
        <w:t xml:space="preserve"> EN SESIÓN </w:t>
      </w:r>
      <w:r w:rsidR="009714F3">
        <w:rPr>
          <w:rFonts w:cs="Arial"/>
          <w:sz w:val="22"/>
          <w:szCs w:val="22"/>
        </w:rPr>
        <w:t>ordinaria</w:t>
      </w:r>
      <w:r w:rsidR="00A53089" w:rsidRPr="00A53089">
        <w:rPr>
          <w:rFonts w:cs="Arial"/>
          <w:sz w:val="22"/>
          <w:szCs w:val="22"/>
        </w:rPr>
        <w:t xml:space="preserve"> </w:t>
      </w:r>
      <w:r w:rsidRPr="00A53089">
        <w:rPr>
          <w:rFonts w:cs="Arial"/>
          <w:sz w:val="22"/>
          <w:szCs w:val="22"/>
        </w:rPr>
        <w:t xml:space="preserve">CELEBRADA EL DÍA </w:t>
      </w:r>
      <w:r w:rsidR="000F7FFB">
        <w:rPr>
          <w:rFonts w:cs="Arial"/>
          <w:color w:val="000000"/>
          <w:sz w:val="22"/>
          <w:szCs w:val="22"/>
        </w:rPr>
        <w:t>12</w:t>
      </w:r>
      <w:r w:rsidR="0095702E">
        <w:rPr>
          <w:rFonts w:cs="Arial"/>
          <w:color w:val="000000"/>
          <w:sz w:val="22"/>
          <w:szCs w:val="22"/>
        </w:rPr>
        <w:t xml:space="preserve"> </w:t>
      </w:r>
      <w:r w:rsidR="00E26AC0" w:rsidRPr="00A53089">
        <w:rPr>
          <w:rFonts w:cs="Arial"/>
          <w:sz w:val="22"/>
          <w:szCs w:val="22"/>
        </w:rPr>
        <w:t xml:space="preserve">DE </w:t>
      </w:r>
      <w:r w:rsidR="005F5839">
        <w:rPr>
          <w:rFonts w:cs="Arial"/>
          <w:color w:val="000000"/>
          <w:sz w:val="22"/>
          <w:szCs w:val="22"/>
        </w:rPr>
        <w:t>JUL</w:t>
      </w:r>
      <w:r w:rsidR="0095702E">
        <w:rPr>
          <w:rFonts w:cs="Arial"/>
          <w:color w:val="000000"/>
          <w:sz w:val="22"/>
          <w:szCs w:val="22"/>
        </w:rPr>
        <w:t xml:space="preserve">IO </w:t>
      </w:r>
      <w:r w:rsidR="00825BAA" w:rsidRPr="00A53089">
        <w:rPr>
          <w:rFonts w:cs="Arial"/>
          <w:sz w:val="22"/>
          <w:szCs w:val="22"/>
        </w:rPr>
        <w:t>DE 2022</w:t>
      </w:r>
    </w:p>
    <w:p w:rsidR="00A53089" w:rsidRPr="000F7FFB" w:rsidRDefault="00A53089" w:rsidP="00D83229">
      <w:pPr>
        <w:spacing w:after="0"/>
        <w:rPr>
          <w:rFonts w:cs="Arial"/>
          <w:sz w:val="21"/>
          <w:szCs w:val="21"/>
          <w:lang w:val="es-ES"/>
        </w:rPr>
      </w:pPr>
    </w:p>
    <w:p w:rsidR="000F7FFB" w:rsidRP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  <w:r w:rsidRPr="000F7FFB">
        <w:rPr>
          <w:rFonts w:cs="Arial"/>
          <w:b/>
          <w:color w:val="000000"/>
          <w:u w:val="single"/>
          <w:lang w:val="es-ES"/>
        </w:rPr>
        <w:t>Asistentes</w:t>
      </w:r>
      <w:r w:rsidRPr="000F7FFB">
        <w:rPr>
          <w:rFonts w:cs="Arial"/>
          <w:b/>
          <w:color w:val="000000"/>
          <w:lang w:val="es-ES"/>
        </w:rPr>
        <w:t>: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</w:p>
    <w:p w:rsidR="000F7FFB" w:rsidRP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  <w:r w:rsidRPr="000F7FFB">
        <w:rPr>
          <w:rFonts w:cs="Arial"/>
          <w:b/>
          <w:color w:val="000000"/>
          <w:lang w:val="es-ES"/>
        </w:rPr>
        <w:t>PRESIDE: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color w:val="000000"/>
          <w:lang w:val="es-ES"/>
        </w:rPr>
        <w:t>Excmo. Sr. D. Narciso Romero Morro, Alcalde-Presidente</w:t>
      </w:r>
    </w:p>
    <w:p w:rsidR="000F7FFB" w:rsidRP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</w:p>
    <w:p w:rsidR="000F7FFB" w:rsidRP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  <w:r w:rsidRPr="000F7FFB">
        <w:rPr>
          <w:rFonts w:cs="Arial"/>
          <w:b/>
          <w:color w:val="000000"/>
          <w:lang w:val="es-ES"/>
        </w:rPr>
        <w:t>CONCEJALA-SECRETARIA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color w:val="000000"/>
          <w:lang w:val="es-ES"/>
        </w:rPr>
        <w:t>Ilma. Sra. Dª María Tatiana Jiménez Liébana – 2ª Teniente de Alcalde</w:t>
      </w:r>
    </w:p>
    <w:p w:rsid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</w:p>
    <w:p w:rsidR="000F7FFB" w:rsidRP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  <w:r w:rsidRPr="000F7FFB">
        <w:rPr>
          <w:rFonts w:cs="Arial"/>
          <w:b/>
          <w:color w:val="000000"/>
          <w:lang w:val="es-ES"/>
        </w:rPr>
        <w:t>CONCEJALES/AS</w:t>
      </w:r>
    </w:p>
    <w:p w:rsidR="000F7FFB" w:rsidRP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color w:val="000000"/>
          <w:lang w:val="es-ES"/>
        </w:rPr>
        <w:t xml:space="preserve">Ilmo. Sr. D. Ángel </w:t>
      </w:r>
      <w:proofErr w:type="spellStart"/>
      <w:r w:rsidRPr="000F7FFB">
        <w:rPr>
          <w:rFonts w:cs="Arial"/>
          <w:color w:val="000000"/>
          <w:lang w:val="es-ES"/>
        </w:rPr>
        <w:t>Buenache</w:t>
      </w:r>
      <w:proofErr w:type="spellEnd"/>
      <w:r w:rsidRPr="000F7FFB">
        <w:rPr>
          <w:rFonts w:cs="Arial"/>
          <w:color w:val="000000"/>
          <w:lang w:val="es-ES"/>
        </w:rPr>
        <w:t xml:space="preserve"> </w:t>
      </w:r>
      <w:proofErr w:type="spellStart"/>
      <w:r w:rsidRPr="000F7FFB">
        <w:rPr>
          <w:rFonts w:cs="Arial"/>
          <w:color w:val="000000"/>
          <w:lang w:val="es-ES"/>
        </w:rPr>
        <w:t>Moratilla</w:t>
      </w:r>
      <w:proofErr w:type="spellEnd"/>
      <w:r w:rsidRPr="000F7FFB">
        <w:rPr>
          <w:rFonts w:cs="Arial"/>
          <w:color w:val="000000"/>
          <w:lang w:val="es-ES"/>
        </w:rPr>
        <w:t xml:space="preserve"> – 3</w:t>
      </w:r>
      <w:r w:rsidRPr="000F7FFB">
        <w:rPr>
          <w:rFonts w:cs="Arial"/>
          <w:color w:val="000000"/>
          <w:vertAlign w:val="superscript"/>
          <w:lang w:val="es-ES"/>
        </w:rPr>
        <w:t>er</w:t>
      </w:r>
      <w:r w:rsidRPr="000F7FFB">
        <w:rPr>
          <w:rFonts w:cs="Arial"/>
          <w:color w:val="000000"/>
          <w:lang w:val="es-ES"/>
        </w:rPr>
        <w:t xml:space="preserve"> Teniente de Alcalde 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color w:val="000000"/>
          <w:lang w:val="es-ES"/>
        </w:rPr>
        <w:t>Ilmo. Sr. D. Andrés García-Caro Medina – 4º Teniente de Alcalde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color w:val="000000"/>
          <w:lang w:val="es-ES"/>
        </w:rPr>
        <w:t>Dª Patricia Hernández Ruíz Medrano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color w:val="000000"/>
          <w:lang w:val="es-ES"/>
        </w:rPr>
        <w:t>Dª Margarita Fernández de Marcos y Honrado</w:t>
      </w:r>
    </w:p>
    <w:p w:rsidR="00AA1859" w:rsidRPr="000F7FFB" w:rsidRDefault="00AA1859" w:rsidP="000F7FFB">
      <w:pPr>
        <w:spacing w:after="0"/>
        <w:rPr>
          <w:rFonts w:cs="Arial"/>
          <w:b/>
          <w:color w:val="000000"/>
          <w:lang w:val="es-ES"/>
        </w:rPr>
      </w:pP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b/>
          <w:color w:val="000000"/>
          <w:lang w:val="es-ES"/>
        </w:rPr>
        <w:t>Excusa asistencia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color w:val="000000"/>
          <w:lang w:val="es-ES"/>
        </w:rPr>
        <w:t>Ilmo. Sr. D. Juan Olivares Martín – 5º Teniente de Alcalde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color w:val="000000"/>
          <w:lang w:val="es-ES"/>
        </w:rPr>
        <w:t>Ilmo. Sr. D. Miguel Ángel Martín Perdiguero – 1</w:t>
      </w:r>
      <w:r w:rsidRPr="000F7FFB">
        <w:rPr>
          <w:rFonts w:cs="Arial"/>
          <w:color w:val="000000"/>
          <w:vertAlign w:val="superscript"/>
          <w:lang w:val="es-ES"/>
        </w:rPr>
        <w:t>er</w:t>
      </w:r>
      <w:r w:rsidRPr="000F7FFB">
        <w:rPr>
          <w:rFonts w:cs="Arial"/>
          <w:color w:val="000000"/>
          <w:lang w:val="es-ES"/>
        </w:rPr>
        <w:t xml:space="preserve"> Teniente de Alcalde</w:t>
      </w:r>
    </w:p>
    <w:p w:rsidR="000F7FFB" w:rsidRP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</w:p>
    <w:p w:rsidR="000F7FFB" w:rsidRP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  <w:r w:rsidRPr="000F7FFB">
        <w:rPr>
          <w:rFonts w:cs="Arial"/>
          <w:b/>
          <w:color w:val="000000"/>
          <w:lang w:val="es-ES"/>
        </w:rPr>
        <w:t>INTERVENTOR GENERAL</w:t>
      </w:r>
    </w:p>
    <w:p w:rsidR="000F7FFB" w:rsidRPr="000F7FFB" w:rsidRDefault="000F7FFB" w:rsidP="000F7FFB">
      <w:pPr>
        <w:spacing w:after="0"/>
        <w:rPr>
          <w:rFonts w:cs="Arial"/>
          <w:bCs/>
          <w:color w:val="000000"/>
          <w:lang w:val="es-ES"/>
        </w:rPr>
      </w:pPr>
      <w:r w:rsidRPr="000F7FFB">
        <w:rPr>
          <w:rFonts w:cs="Arial"/>
          <w:bCs/>
          <w:color w:val="000000"/>
          <w:lang w:val="es-ES"/>
        </w:rPr>
        <w:t xml:space="preserve">D. Javier Arranz </w:t>
      </w:r>
      <w:proofErr w:type="spellStart"/>
      <w:r w:rsidRPr="000F7FFB">
        <w:rPr>
          <w:rFonts w:cs="Arial"/>
          <w:bCs/>
          <w:color w:val="000000"/>
          <w:lang w:val="es-ES"/>
        </w:rPr>
        <w:t>Peiró</w:t>
      </w:r>
      <w:proofErr w:type="spellEnd"/>
    </w:p>
    <w:p w:rsid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</w:p>
    <w:p w:rsidR="000F7FFB" w:rsidRPr="000F7FFB" w:rsidRDefault="000F7FFB" w:rsidP="000F7FFB">
      <w:pPr>
        <w:spacing w:after="0"/>
        <w:rPr>
          <w:rFonts w:cs="Arial"/>
          <w:b/>
          <w:color w:val="000000"/>
          <w:lang w:val="es-ES"/>
        </w:rPr>
      </w:pPr>
      <w:r w:rsidRPr="000F7FFB">
        <w:rPr>
          <w:rFonts w:cs="Arial"/>
          <w:b/>
          <w:color w:val="000000"/>
          <w:lang w:val="es-ES"/>
        </w:rPr>
        <w:t xml:space="preserve">TITULAR DEL ÓRGANO DE APOYO A LA 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b/>
          <w:color w:val="000000"/>
          <w:lang w:val="es-ES"/>
        </w:rPr>
        <w:t xml:space="preserve">JUNTA DE GOBIERNO </w:t>
      </w:r>
    </w:p>
    <w:p w:rsidR="000F7FFB" w:rsidRPr="000F7FFB" w:rsidRDefault="000F7FFB" w:rsidP="000F7FFB">
      <w:pPr>
        <w:spacing w:after="0"/>
        <w:rPr>
          <w:rFonts w:cs="Arial"/>
          <w:color w:val="000000"/>
          <w:lang w:val="es-ES"/>
        </w:rPr>
      </w:pPr>
      <w:r w:rsidRPr="000F7FFB">
        <w:rPr>
          <w:rFonts w:cs="Arial"/>
          <w:color w:val="000000"/>
          <w:lang w:val="es-ES"/>
        </w:rPr>
        <w:t>Dª María Rosa Morales Martínez</w:t>
      </w:r>
    </w:p>
    <w:p w:rsidR="00A53089" w:rsidRPr="00A823D4" w:rsidRDefault="00A53089" w:rsidP="00D83229">
      <w:pPr>
        <w:spacing w:after="0"/>
        <w:rPr>
          <w:rFonts w:cs="Arial"/>
          <w:sz w:val="21"/>
          <w:szCs w:val="21"/>
          <w:lang w:val="es-ES"/>
        </w:rPr>
      </w:pPr>
    </w:p>
    <w:p w:rsidR="00227998" w:rsidRPr="007B5AB8" w:rsidRDefault="00227998" w:rsidP="00227998">
      <w:pPr>
        <w:spacing w:after="0"/>
        <w:jc w:val="center"/>
        <w:rPr>
          <w:rFonts w:cs="Arial"/>
          <w:sz w:val="21"/>
          <w:szCs w:val="21"/>
        </w:rPr>
      </w:pPr>
      <w:r w:rsidRPr="007B5AB8">
        <w:rPr>
          <w:rFonts w:cs="Arial"/>
          <w:sz w:val="21"/>
          <w:szCs w:val="21"/>
        </w:rPr>
        <w:t>____________________________</w:t>
      </w:r>
    </w:p>
    <w:p w:rsidR="00A04C7F" w:rsidRDefault="00A04C7F" w:rsidP="001424DF">
      <w:pPr>
        <w:spacing w:after="0"/>
        <w:rPr>
          <w:rFonts w:cs="Arial"/>
          <w:sz w:val="21"/>
          <w:szCs w:val="21"/>
        </w:rPr>
      </w:pPr>
    </w:p>
    <w:p w:rsidR="00AA1859" w:rsidRPr="007B5AB8" w:rsidRDefault="00AA1859" w:rsidP="001424DF">
      <w:pPr>
        <w:spacing w:after="0"/>
        <w:rPr>
          <w:rFonts w:cs="Arial"/>
          <w:sz w:val="21"/>
          <w:szCs w:val="21"/>
        </w:rPr>
      </w:pPr>
    </w:p>
    <w:p w:rsidR="00DF3413" w:rsidRPr="00096181" w:rsidRDefault="00DF3413" w:rsidP="00DF3413">
      <w:pPr>
        <w:spacing w:after="0"/>
        <w:rPr>
          <w:rFonts w:cs="Arial"/>
          <w:color w:val="000000"/>
        </w:rPr>
      </w:pPr>
      <w:r w:rsidRPr="00096181">
        <w:rPr>
          <w:rFonts w:cs="Arial"/>
          <w:color w:val="000000"/>
        </w:rPr>
        <w:t xml:space="preserve">Se abre la sesión a las </w:t>
      </w:r>
      <w:r w:rsidR="000F7FFB">
        <w:rPr>
          <w:rFonts w:cs="Arial"/>
          <w:b/>
          <w:color w:val="000000"/>
        </w:rPr>
        <w:t>diez horas y diecisiete</w:t>
      </w:r>
      <w:r w:rsidR="00614FFF" w:rsidRPr="00614FFF">
        <w:rPr>
          <w:rFonts w:cs="Arial"/>
          <w:b/>
          <w:color w:val="000000"/>
        </w:rPr>
        <w:t xml:space="preserve"> minutos</w:t>
      </w:r>
      <w:r w:rsidR="00614FFF">
        <w:rPr>
          <w:rFonts w:cs="Arial"/>
          <w:color w:val="000000"/>
        </w:rPr>
        <w:t xml:space="preserve"> </w:t>
      </w:r>
      <w:r w:rsidRPr="00096181">
        <w:rPr>
          <w:rFonts w:cs="Arial"/>
          <w:color w:val="000000"/>
        </w:rPr>
        <w:t xml:space="preserve">y se levanta a </w:t>
      </w:r>
      <w:r w:rsidR="00614FFF" w:rsidRPr="00614FFF">
        <w:rPr>
          <w:rFonts w:cs="Arial"/>
          <w:b/>
          <w:color w:val="000000"/>
        </w:rPr>
        <w:t xml:space="preserve">diez y </w:t>
      </w:r>
      <w:r w:rsidR="000F7FFB">
        <w:rPr>
          <w:rFonts w:cs="Arial"/>
          <w:b/>
          <w:color w:val="000000"/>
        </w:rPr>
        <w:t>treinta y ocho</w:t>
      </w:r>
      <w:r w:rsidR="00614FFF" w:rsidRPr="00614FFF">
        <w:rPr>
          <w:rFonts w:cs="Arial"/>
          <w:b/>
          <w:color w:val="000000"/>
        </w:rPr>
        <w:t xml:space="preserve"> minutos</w:t>
      </w:r>
      <w:r w:rsidRPr="00096181">
        <w:rPr>
          <w:rFonts w:cs="Arial"/>
          <w:color w:val="000000"/>
        </w:rPr>
        <w:t>.</w:t>
      </w:r>
    </w:p>
    <w:p w:rsidR="00DF3413" w:rsidRDefault="00DF3413" w:rsidP="00DF3413">
      <w:pPr>
        <w:pStyle w:val="Default"/>
        <w:rPr>
          <w:sz w:val="20"/>
          <w:szCs w:val="20"/>
        </w:rPr>
      </w:pPr>
    </w:p>
    <w:p w:rsidR="00AA1859" w:rsidRDefault="00AA1859" w:rsidP="00DF3413">
      <w:pPr>
        <w:pStyle w:val="Default"/>
        <w:rPr>
          <w:sz w:val="20"/>
          <w:szCs w:val="20"/>
        </w:rPr>
      </w:pPr>
    </w:p>
    <w:p w:rsidR="00DF3413" w:rsidRDefault="00DF3413" w:rsidP="00DF3413">
      <w:pPr>
        <w:spacing w:after="0"/>
        <w:jc w:val="center"/>
        <w:rPr>
          <w:b/>
          <w:bCs/>
        </w:rPr>
      </w:pPr>
      <w:r w:rsidRPr="00096181">
        <w:rPr>
          <w:b/>
          <w:bCs/>
        </w:rPr>
        <w:t>ACUERDOS:</w:t>
      </w:r>
    </w:p>
    <w:p w:rsidR="004649F4" w:rsidRDefault="004649F4" w:rsidP="00DF3413">
      <w:pPr>
        <w:spacing w:after="0"/>
        <w:jc w:val="center"/>
        <w:rPr>
          <w:b/>
          <w:bCs/>
        </w:rPr>
      </w:pPr>
    </w:p>
    <w:p w:rsidR="008668AE" w:rsidRDefault="008668AE" w:rsidP="0095702E">
      <w:pPr>
        <w:spacing w:after="60"/>
        <w:rPr>
          <w:rFonts w:cs="Arial"/>
          <w:szCs w:val="22"/>
          <w:lang w:val="es-ES"/>
        </w:rPr>
      </w:pPr>
    </w:p>
    <w:p w:rsidR="00AA1859" w:rsidRPr="00AA1859" w:rsidRDefault="00AA1859" w:rsidP="00AA1859">
      <w:pPr>
        <w:spacing w:after="60"/>
        <w:rPr>
          <w:rFonts w:cs="Arial"/>
          <w:b/>
          <w:lang w:val="es-ES"/>
        </w:rPr>
      </w:pPr>
      <w:r w:rsidRPr="00AA1859">
        <w:rPr>
          <w:rFonts w:cs="Arial"/>
          <w:b/>
          <w:lang w:val="es-ES"/>
        </w:rPr>
        <w:t>Nº 1/388/2022.- APROBACIÓN DEL ACTA CORRESPONDIENTE A LA SESIÓN ORDINARIA CELEBRADA EL5 DE JULIO DE 2022.</w:t>
      </w:r>
    </w:p>
    <w:p w:rsidR="00AA1859" w:rsidRPr="00AA1859" w:rsidRDefault="00AA1859" w:rsidP="00AA1859">
      <w:pPr>
        <w:spacing w:after="0"/>
        <w:rPr>
          <w:rFonts w:cs="Arial"/>
          <w:lang w:val="es-ES"/>
        </w:rPr>
      </w:pPr>
    </w:p>
    <w:p w:rsidR="00AA1859" w:rsidRPr="00AA1859" w:rsidRDefault="00AA1859" w:rsidP="00AA1859">
      <w:pPr>
        <w:spacing w:after="0"/>
        <w:rPr>
          <w:rFonts w:cs="Arial"/>
          <w:lang w:val="es-ES"/>
        </w:rPr>
      </w:pPr>
      <w:r w:rsidRPr="00AA1859">
        <w:rPr>
          <w:rFonts w:cs="Arial"/>
          <w:lang w:val="es-ES"/>
        </w:rPr>
        <w:t>Remitido el borrador junto a la convocatoria, se aprueba por unanimidad.</w:t>
      </w:r>
    </w:p>
    <w:p w:rsidR="00AA1859" w:rsidRDefault="00AA1859" w:rsidP="00AA1859">
      <w:pPr>
        <w:spacing w:after="0"/>
        <w:rPr>
          <w:rFonts w:cs="Arial"/>
          <w:lang w:val="es-ES"/>
        </w:rPr>
      </w:pPr>
    </w:p>
    <w:p w:rsidR="00AA1859" w:rsidRPr="00AA1859" w:rsidRDefault="00AA1859" w:rsidP="00AA1859">
      <w:pPr>
        <w:spacing w:after="0"/>
        <w:rPr>
          <w:rFonts w:cs="Arial"/>
          <w:lang w:val="es-ES"/>
        </w:rPr>
      </w:pPr>
    </w:p>
    <w:p w:rsidR="00AA1859" w:rsidRPr="00AA1859" w:rsidRDefault="00AA1859" w:rsidP="00AA1859">
      <w:pPr>
        <w:keepNext/>
        <w:shd w:val="clear" w:color="auto" w:fill="BFBFBF"/>
        <w:spacing w:after="0"/>
        <w:jc w:val="center"/>
        <w:outlineLvl w:val="7"/>
        <w:rPr>
          <w:rFonts w:cs="Arial"/>
          <w:b/>
          <w:spacing w:val="38"/>
          <w:lang w:val="es-ES"/>
        </w:rPr>
      </w:pPr>
      <w:r w:rsidRPr="00AA1859">
        <w:rPr>
          <w:rFonts w:cs="Arial"/>
          <w:b/>
          <w:spacing w:val="38"/>
          <w:lang w:val="es-ES"/>
        </w:rPr>
        <w:t>ALCALDÍA, COMUNICACIÓN, URBANIZACIONES Y NUEVOS DESARROLLOS</w:t>
      </w:r>
    </w:p>
    <w:p w:rsidR="00AA1859" w:rsidRPr="00AA1859" w:rsidRDefault="00AA1859" w:rsidP="00AA1859">
      <w:pPr>
        <w:spacing w:after="0"/>
        <w:rPr>
          <w:rFonts w:cs="Arial"/>
          <w:b/>
          <w:lang w:val="es-ES"/>
        </w:rPr>
      </w:pPr>
    </w:p>
    <w:p w:rsidR="00AA1859" w:rsidRPr="00AA1859" w:rsidRDefault="00AA1859" w:rsidP="00AA1859">
      <w:pPr>
        <w:spacing w:after="0"/>
        <w:rPr>
          <w:rFonts w:cs="Arial"/>
          <w:b/>
          <w:lang w:val="es-ES"/>
        </w:rPr>
      </w:pPr>
      <w:r w:rsidRPr="00AA1859">
        <w:rPr>
          <w:rFonts w:cs="Arial"/>
          <w:b/>
          <w:lang w:val="es-ES"/>
        </w:rPr>
        <w:t>Nº 2/389/2022.- AJ 42/21.- DAR CUENTA DE SENTENCIA. PROCEDIMIENTO ABREVIADO 295-2021. DEMANDANTE: J.M.C.C.</w:t>
      </w:r>
    </w:p>
    <w:p w:rsidR="00AA1859" w:rsidRPr="00AA1859" w:rsidRDefault="00AA1859" w:rsidP="00AA1859">
      <w:pPr>
        <w:spacing w:after="0"/>
        <w:rPr>
          <w:rFonts w:cs="Arial"/>
          <w:lang w:val="es-ES"/>
        </w:rPr>
      </w:pPr>
    </w:p>
    <w:p w:rsidR="009F0FDC" w:rsidRPr="009F0FDC" w:rsidRDefault="009F0FDC" w:rsidP="009F0FDC">
      <w:pPr>
        <w:spacing w:after="0"/>
        <w:rPr>
          <w:rFonts w:cs="Arial"/>
          <w:b/>
          <w:color w:val="000000"/>
          <w:lang w:val="es-ES"/>
        </w:rPr>
      </w:pPr>
      <w:r w:rsidRPr="009F0FDC">
        <w:rPr>
          <w:rFonts w:cs="Arial"/>
          <w:b/>
          <w:color w:val="000000"/>
          <w:lang w:val="es-ES"/>
        </w:rPr>
        <w:t>La Junta de Gobierno Local queda enterada.</w:t>
      </w:r>
    </w:p>
    <w:p w:rsidR="009F0FDC" w:rsidRPr="009F0FDC" w:rsidRDefault="009F0FDC" w:rsidP="009F0FDC">
      <w:pPr>
        <w:spacing w:after="0"/>
        <w:rPr>
          <w:rFonts w:cs="Arial"/>
          <w:lang w:val="es-ES"/>
        </w:rPr>
      </w:pPr>
    </w:p>
    <w:p w:rsidR="009F0FDC" w:rsidRDefault="009F0FDC" w:rsidP="009F0FDC">
      <w:pPr>
        <w:spacing w:after="0"/>
        <w:rPr>
          <w:rFonts w:cs="Arial"/>
          <w:lang w:val="es-ES"/>
        </w:rPr>
      </w:pPr>
    </w:p>
    <w:p w:rsidR="009F0FDC" w:rsidRPr="009F0FDC" w:rsidRDefault="009F0FDC" w:rsidP="009F0FDC">
      <w:pPr>
        <w:spacing w:after="0"/>
        <w:rPr>
          <w:rFonts w:cs="Arial"/>
          <w:lang w:val="es-ES"/>
        </w:rPr>
      </w:pPr>
    </w:p>
    <w:p w:rsidR="009F0FDC" w:rsidRPr="009F0FDC" w:rsidRDefault="009F0FDC" w:rsidP="009F0FDC">
      <w:pPr>
        <w:spacing w:after="0"/>
        <w:rPr>
          <w:rFonts w:cs="Arial"/>
          <w:b/>
          <w:lang w:val="es-ES"/>
        </w:rPr>
      </w:pPr>
      <w:r w:rsidRPr="009F0FDC">
        <w:rPr>
          <w:rFonts w:cs="Arial"/>
          <w:b/>
          <w:lang w:val="es-ES"/>
        </w:rPr>
        <w:t>Nº 3/390/2022.- AJ 49/21.- DAR CUENTA DE SENTENCIA. PROCEDIMIENTO ABREVIADO 294-2021. DEMANDANTE: C.M.R.</w:t>
      </w:r>
    </w:p>
    <w:p w:rsidR="00AA1859" w:rsidRPr="00AA1859" w:rsidRDefault="00AA1859" w:rsidP="00AA1859">
      <w:pPr>
        <w:spacing w:after="0"/>
        <w:rPr>
          <w:rFonts w:cs="Arial"/>
          <w:lang w:val="es-ES"/>
        </w:rPr>
      </w:pPr>
    </w:p>
    <w:p w:rsidR="009F0FDC" w:rsidRPr="009F0FDC" w:rsidRDefault="009F0FDC" w:rsidP="009F0FDC">
      <w:pPr>
        <w:spacing w:after="0"/>
        <w:rPr>
          <w:rFonts w:cs="Arial"/>
          <w:b/>
          <w:lang w:val="es-ES"/>
        </w:rPr>
      </w:pPr>
      <w:r w:rsidRPr="009F0FDC">
        <w:rPr>
          <w:rFonts w:cs="Arial"/>
          <w:b/>
          <w:lang w:val="es-ES"/>
        </w:rPr>
        <w:t>La Junta de Gobierno Local queda enterada.</w:t>
      </w:r>
    </w:p>
    <w:p w:rsidR="009F0FDC" w:rsidRDefault="009F0FDC" w:rsidP="009F0FDC">
      <w:pPr>
        <w:spacing w:after="0"/>
        <w:rPr>
          <w:rFonts w:cs="Arial"/>
          <w:lang w:val="es-ES"/>
        </w:rPr>
      </w:pPr>
    </w:p>
    <w:p w:rsidR="00562F1D" w:rsidRPr="009F0FDC" w:rsidRDefault="00562F1D" w:rsidP="009F0FDC">
      <w:pPr>
        <w:spacing w:after="0"/>
        <w:rPr>
          <w:rFonts w:cs="Arial"/>
          <w:lang w:val="es-ES"/>
        </w:rPr>
      </w:pPr>
    </w:p>
    <w:p w:rsidR="009F0FDC" w:rsidRPr="009F0FDC" w:rsidRDefault="009F0FDC" w:rsidP="009F0FDC">
      <w:pPr>
        <w:spacing w:after="0"/>
        <w:rPr>
          <w:rFonts w:cs="Arial"/>
          <w:lang w:val="es-ES"/>
        </w:rPr>
      </w:pPr>
    </w:p>
    <w:p w:rsidR="009F0FDC" w:rsidRPr="009F0FDC" w:rsidRDefault="009F0FDC" w:rsidP="009F0FDC">
      <w:pPr>
        <w:keepNext/>
        <w:shd w:val="clear" w:color="auto" w:fill="BFBFBF"/>
        <w:spacing w:after="0"/>
        <w:jc w:val="center"/>
        <w:outlineLvl w:val="7"/>
        <w:rPr>
          <w:rFonts w:cs="Arial"/>
          <w:b/>
          <w:bCs/>
          <w:spacing w:val="38"/>
          <w:lang w:val="es-ES"/>
        </w:rPr>
      </w:pPr>
      <w:r w:rsidRPr="009F0FDC">
        <w:rPr>
          <w:rFonts w:cs="Arial"/>
          <w:b/>
          <w:bCs/>
          <w:spacing w:val="38"/>
          <w:lang w:val="es-ES"/>
        </w:rPr>
        <w:t>CONCEJALIA DE URBANISMO, VIVIENDA, OBRAS, SERVICIOS E INFRAESTRUCTURAS, SEGURIDAD CIUDADANA, FESTEJOS, TURISMO Y TRANSPORTE</w:t>
      </w:r>
    </w:p>
    <w:p w:rsidR="009F0FDC" w:rsidRPr="009F0FDC" w:rsidRDefault="009F0FDC" w:rsidP="009F0FDC">
      <w:pPr>
        <w:spacing w:after="0"/>
        <w:rPr>
          <w:rFonts w:cs="Arial"/>
          <w:lang w:val="es-ES"/>
        </w:rPr>
      </w:pPr>
    </w:p>
    <w:p w:rsidR="009F0FDC" w:rsidRPr="009F0FDC" w:rsidRDefault="009F0FDC" w:rsidP="009F0FDC">
      <w:pPr>
        <w:spacing w:after="0"/>
        <w:rPr>
          <w:rFonts w:cs="Arial"/>
          <w:b/>
          <w:lang w:val="es-ES"/>
        </w:rPr>
      </w:pPr>
      <w:r w:rsidRPr="009F0FDC">
        <w:rPr>
          <w:rFonts w:cs="Arial"/>
          <w:b/>
          <w:lang w:val="es-ES"/>
        </w:rPr>
        <w:t xml:space="preserve">Nº 4/391/2022.- SOLICITUD DE SUBVENCIÓN DEL PROGRAMA DE INCENTIVOS PARA LA IMPLANTACIÓN DE INSTALACIONES DE ENERGÍAS RENOVABLES TÉRMICAS, ORDEN 1387/22 CONSEJERÍA DE MEDIO AMBIENTE, VIVIENDA Y AGRICULTURA, DESTINADA A MEJORA DE LA E.I. “LA LOCOMOTORA”. </w:t>
      </w:r>
    </w:p>
    <w:p w:rsidR="00AA1859" w:rsidRPr="00AA1859" w:rsidRDefault="00AA1859" w:rsidP="00AA1859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spacing w:after="0"/>
        <w:ind w:left="57"/>
        <w:rPr>
          <w:rFonts w:cs="Arial"/>
          <w:b/>
          <w:lang w:val="es-ES"/>
        </w:rPr>
      </w:pPr>
      <w:r w:rsidRPr="00EE323B">
        <w:rPr>
          <w:rFonts w:cs="Arial"/>
          <w:lang w:val="es-ES"/>
        </w:rPr>
        <w:t>Examinada y debatida la propuesta, elevada a este órgano por la Concejalía delegada d</w:t>
      </w:r>
      <w:r w:rsidR="00C2181E">
        <w:rPr>
          <w:rFonts w:cs="Arial"/>
          <w:lang w:val="es-ES"/>
        </w:rPr>
        <w:t>e Urbanismo, Obras y Servicios</w:t>
      </w:r>
      <w:r w:rsidRPr="00EE323B">
        <w:rPr>
          <w:rFonts w:cs="Arial"/>
          <w:i/>
          <w:lang w:val="es-ES"/>
        </w:rPr>
        <w:t>,</w:t>
      </w:r>
      <w:r w:rsidRPr="00EE323B">
        <w:rPr>
          <w:rFonts w:cs="Arial"/>
          <w:lang w:val="es-ES"/>
        </w:rPr>
        <w:t xml:space="preserve"> por unanimidad, la Junta de Gobierno Local </w:t>
      </w:r>
      <w:r w:rsidRPr="00EE323B">
        <w:rPr>
          <w:rFonts w:cs="Arial"/>
          <w:b/>
          <w:lang w:val="es-ES"/>
        </w:rPr>
        <w:t>ACUERDA:</w:t>
      </w:r>
    </w:p>
    <w:p w:rsidR="00EE323B" w:rsidRPr="00EE323B" w:rsidRDefault="00EE323B" w:rsidP="00EE323B">
      <w:pPr>
        <w:spacing w:after="0"/>
        <w:ind w:left="57"/>
        <w:rPr>
          <w:rFonts w:cs="Arial"/>
          <w:b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b/>
          <w:lang w:val="es-ES"/>
        </w:rPr>
      </w:pPr>
      <w:r w:rsidRPr="00EE323B">
        <w:rPr>
          <w:rFonts w:cs="Arial"/>
          <w:b/>
          <w:lang w:val="es-ES"/>
        </w:rPr>
        <w:t>Aprobar la Propuesta en sus propios términos y, en consecuencia, formalizar la solicitud de subvención</w:t>
      </w:r>
      <w:r w:rsidRPr="00EE323B">
        <w:rPr>
          <w:rFonts w:ascii="Calibri" w:hAnsi="Calibri"/>
          <w:sz w:val="22"/>
          <w:szCs w:val="22"/>
          <w:lang w:val="es-ES"/>
        </w:rPr>
        <w:t xml:space="preserve"> </w:t>
      </w:r>
      <w:r w:rsidRPr="00EE323B">
        <w:rPr>
          <w:rFonts w:cs="Arial"/>
          <w:b/>
          <w:lang w:val="es-ES"/>
        </w:rPr>
        <w:t>destinada a financiar el proyecto de “SISTEMA DE CLIMATIZACIÓN, PRODUCCIÓN DE ACS Y E INSTALACIÓN FOTOVOLTAICA EN LA ESCUELA INFANTIL LA LOCOMOTORA”.</w:t>
      </w:r>
    </w:p>
    <w:p w:rsidR="00EE323B" w:rsidRPr="00EE323B" w:rsidRDefault="00EE323B" w:rsidP="00EE323B">
      <w:pPr>
        <w:spacing w:after="0"/>
        <w:rPr>
          <w:rFonts w:cs="Arial"/>
          <w:b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b/>
          <w:lang w:val="es-ES"/>
        </w:rPr>
      </w:pPr>
      <w:r w:rsidRPr="00EE323B">
        <w:rPr>
          <w:rFonts w:cs="Arial"/>
          <w:b/>
          <w:lang w:val="es-ES"/>
        </w:rPr>
        <w:t>Declarando, expresamente, que el Ayuntamiento de San Sebastián de los Reyes no se halla incurso en ninguna prohibición para obtener subvenciones, con arreglo a lo establecido en el artículo 13 de la Ley General de Subvenciones (Ley 38/2003, de 17 de noviembre) ni está afectado por ninguna obligación de reintegro.</w:t>
      </w:r>
    </w:p>
    <w:p w:rsidR="00EE323B" w:rsidRPr="00EE323B" w:rsidRDefault="00EE323B" w:rsidP="00EE323B">
      <w:pPr>
        <w:spacing w:after="0"/>
        <w:ind w:left="57"/>
        <w:rPr>
          <w:rFonts w:cs="Arial"/>
          <w:b/>
          <w:lang w:val="es-ES"/>
        </w:rPr>
      </w:pPr>
    </w:p>
    <w:p w:rsidR="00EE323B" w:rsidRPr="00EE323B" w:rsidRDefault="00EE323B" w:rsidP="00EE323B">
      <w:pPr>
        <w:spacing w:after="0"/>
        <w:ind w:left="57"/>
        <w:rPr>
          <w:rFonts w:cs="Arial"/>
          <w:b/>
          <w:lang w:val="es-ES"/>
        </w:rPr>
      </w:pPr>
      <w:r w:rsidRPr="00EE323B">
        <w:rPr>
          <w:rFonts w:cs="Arial"/>
          <w:b/>
          <w:lang w:val="es-ES"/>
        </w:rPr>
        <w:t xml:space="preserve">Por último, se delega en la Sra. Teniente de Alcalde, Dª Tatiana Jiménez Liébana, la formalización de esta solicitud de subvención, así como de cuantos documentos resulten necesarios para llevar a cabo la ejecución del presente acuerdo. </w:t>
      </w:r>
    </w:p>
    <w:p w:rsidR="00EE323B" w:rsidRDefault="00EE323B" w:rsidP="00EE323B">
      <w:pPr>
        <w:spacing w:after="0"/>
        <w:rPr>
          <w:rFonts w:cs="Arial"/>
          <w:lang w:val="es-ES"/>
        </w:rPr>
      </w:pPr>
    </w:p>
    <w:p w:rsidR="00562F1D" w:rsidRPr="00EE323B" w:rsidRDefault="00562F1D" w:rsidP="00EE323B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keepNext/>
        <w:shd w:val="clear" w:color="auto" w:fill="BFBFBF"/>
        <w:spacing w:after="0"/>
        <w:jc w:val="center"/>
        <w:outlineLvl w:val="7"/>
        <w:rPr>
          <w:rFonts w:cs="Arial"/>
          <w:b/>
          <w:bCs/>
          <w:spacing w:val="38"/>
          <w:lang w:val="es-ES"/>
        </w:rPr>
      </w:pPr>
      <w:r w:rsidRPr="00EE323B">
        <w:rPr>
          <w:rFonts w:cs="Arial"/>
          <w:b/>
          <w:bCs/>
          <w:spacing w:val="38"/>
          <w:lang w:val="es-ES"/>
        </w:rPr>
        <w:t xml:space="preserve">CONCEJALÍA DE PRESIDENCIA, CULTURA, DESARROLLO LOCAL, EMPRESARIAL Y PROMOCIÓN DE LA INNOVACIÓN. EMPLEO, FORMACIÓN Y EMPRENDIMIENTO, COMERCIO, PYMES E INDUSTRIA </w:t>
      </w:r>
    </w:p>
    <w:p w:rsidR="00EE323B" w:rsidRPr="00EE323B" w:rsidRDefault="00EE323B" w:rsidP="00EE323B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b/>
          <w:lang w:val="es-ES"/>
        </w:rPr>
      </w:pPr>
      <w:r w:rsidRPr="00EE323B">
        <w:rPr>
          <w:rFonts w:cs="Arial"/>
          <w:b/>
          <w:lang w:val="es-ES"/>
        </w:rPr>
        <w:t>Nº 5/392/2022.- APROBACIÓN DE LA PROGRAMACIÓN REGULAR DEL TEATRO AUDITORIO MUNICIPAL ADOLFO MARSILLACH, TEMPORADA OCTUBRE-DICIEMBRE 2022.</w:t>
      </w:r>
    </w:p>
    <w:p w:rsidR="00AA1859" w:rsidRPr="00AA1859" w:rsidRDefault="00AA1859" w:rsidP="00AA1859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spacing w:after="0"/>
        <w:rPr>
          <w:b/>
          <w:lang w:val="es-ES"/>
        </w:rPr>
      </w:pPr>
      <w:r w:rsidRPr="00EE323B">
        <w:rPr>
          <w:lang w:val="es-ES"/>
        </w:rPr>
        <w:t>Examinada y debatida la propuesta, elevada a este órgano por la</w:t>
      </w:r>
      <w:r w:rsidR="005028B0">
        <w:rPr>
          <w:lang w:val="es-ES"/>
        </w:rPr>
        <w:t xml:space="preserve"> Concejalía delegada de Cultura</w:t>
      </w:r>
      <w:r w:rsidRPr="00EE323B">
        <w:rPr>
          <w:lang w:val="es-ES"/>
        </w:rPr>
        <w:t xml:space="preserve"> y constando el informe de fiscalización correspondiente, </w:t>
      </w:r>
      <w:r w:rsidR="005028B0">
        <w:rPr>
          <w:lang w:val="es-ES"/>
        </w:rPr>
        <w:t>la Junta de Gobierno Local</w:t>
      </w:r>
      <w:r w:rsidRPr="00EE323B">
        <w:rPr>
          <w:lang w:val="es-ES"/>
        </w:rPr>
        <w:t xml:space="preserve">, por unanimidad </w:t>
      </w:r>
      <w:r w:rsidRPr="00EE323B">
        <w:rPr>
          <w:b/>
          <w:lang w:val="es-ES"/>
        </w:rPr>
        <w:t xml:space="preserve">ACUERDA aprobar la Programación regular del Teatro Auditorio Municipal Adolfo </w:t>
      </w:r>
      <w:proofErr w:type="spellStart"/>
      <w:r w:rsidRPr="00EE323B">
        <w:rPr>
          <w:b/>
          <w:lang w:val="es-ES"/>
        </w:rPr>
        <w:t>Marsillach</w:t>
      </w:r>
      <w:proofErr w:type="spellEnd"/>
      <w:r w:rsidRPr="00EE323B">
        <w:rPr>
          <w:b/>
          <w:lang w:val="es-ES"/>
        </w:rPr>
        <w:t xml:space="preserve"> para el periodo octubre-diciembre 2022, en los términos de la Propuesta,</w:t>
      </w:r>
      <w:r w:rsidRPr="00EE323B">
        <w:rPr>
          <w:lang w:val="es-ES"/>
        </w:rPr>
        <w:t xml:space="preserve"> </w:t>
      </w:r>
      <w:r w:rsidRPr="00EE323B">
        <w:rPr>
          <w:rFonts w:cs="Arial"/>
          <w:b/>
          <w:lang w:val="es-ES"/>
        </w:rPr>
        <w:t>así como la consiguiente aprobación del gasto para pago de cachés.</w:t>
      </w:r>
    </w:p>
    <w:p w:rsidR="00EE323B" w:rsidRPr="00EE323B" w:rsidRDefault="00EE323B" w:rsidP="00EE323B">
      <w:pPr>
        <w:spacing w:after="0"/>
        <w:rPr>
          <w:rFonts w:cs="Arial"/>
          <w:lang w:val="es-ES"/>
        </w:rPr>
      </w:pPr>
    </w:p>
    <w:p w:rsidR="00EE323B" w:rsidRDefault="00EE323B" w:rsidP="00EE323B">
      <w:pPr>
        <w:spacing w:after="0"/>
        <w:rPr>
          <w:rFonts w:cs="Arial"/>
          <w:lang w:val="es-ES"/>
        </w:rPr>
      </w:pPr>
    </w:p>
    <w:p w:rsidR="00562F1D" w:rsidRDefault="00562F1D" w:rsidP="00EE323B">
      <w:pPr>
        <w:spacing w:after="0"/>
        <w:rPr>
          <w:rFonts w:cs="Arial"/>
          <w:lang w:val="es-ES"/>
        </w:rPr>
      </w:pPr>
    </w:p>
    <w:p w:rsidR="00562F1D" w:rsidRDefault="00562F1D" w:rsidP="00EE323B">
      <w:pPr>
        <w:spacing w:after="0"/>
        <w:rPr>
          <w:rFonts w:cs="Arial"/>
          <w:lang w:val="es-ES"/>
        </w:rPr>
      </w:pPr>
    </w:p>
    <w:p w:rsidR="00562F1D" w:rsidRDefault="00562F1D" w:rsidP="00EE323B">
      <w:pPr>
        <w:spacing w:after="0"/>
        <w:rPr>
          <w:rFonts w:cs="Arial"/>
          <w:lang w:val="es-ES"/>
        </w:rPr>
      </w:pPr>
    </w:p>
    <w:p w:rsidR="00562F1D" w:rsidRDefault="00562F1D" w:rsidP="00EE323B">
      <w:pPr>
        <w:spacing w:after="0"/>
        <w:rPr>
          <w:rFonts w:cs="Arial"/>
          <w:lang w:val="es-ES"/>
        </w:rPr>
      </w:pPr>
    </w:p>
    <w:p w:rsidR="00562F1D" w:rsidRDefault="00562F1D" w:rsidP="00EE323B">
      <w:pPr>
        <w:spacing w:after="0"/>
        <w:rPr>
          <w:rFonts w:cs="Arial"/>
          <w:lang w:val="es-ES"/>
        </w:rPr>
      </w:pPr>
    </w:p>
    <w:p w:rsidR="00562F1D" w:rsidRPr="00EE323B" w:rsidRDefault="00562F1D" w:rsidP="00EE323B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keepNext/>
        <w:shd w:val="clear" w:color="auto" w:fill="BFBFBF"/>
        <w:spacing w:after="0"/>
        <w:jc w:val="center"/>
        <w:outlineLvl w:val="7"/>
        <w:rPr>
          <w:rFonts w:cs="Arial"/>
          <w:b/>
          <w:bCs/>
          <w:spacing w:val="38"/>
          <w:lang w:val="es-ES"/>
        </w:rPr>
      </w:pPr>
      <w:r w:rsidRPr="00EE323B">
        <w:rPr>
          <w:rFonts w:cs="Arial"/>
          <w:b/>
          <w:bCs/>
          <w:spacing w:val="38"/>
          <w:lang w:val="es-ES"/>
        </w:rPr>
        <w:t>CONCEJALÍA DE EDUCACIÓN, INFANCIA, JUVENTUD, SISTEMAS DE INFORMACIÓN Y ADMINISTRACIÓN ELECTRONICA, MOVILIDAD, Y ACCESIBILIDAD</w:t>
      </w:r>
    </w:p>
    <w:p w:rsidR="00EE323B" w:rsidRPr="00EE323B" w:rsidRDefault="00EE323B" w:rsidP="00EE323B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b/>
          <w:lang w:val="es-ES"/>
        </w:rPr>
      </w:pPr>
      <w:r w:rsidRPr="00EE323B">
        <w:rPr>
          <w:rFonts w:cs="Arial"/>
          <w:b/>
          <w:lang w:val="es-ES"/>
        </w:rPr>
        <w:t>Nº 6/393/2022.- CONVENIO DE COLABORACIÓN EN MATERIA DE EDUCACIÓN INFANTIL ENTRE LA COMUNIDAD DE MADRID Y EL AYUNTAMIENTO DE SAN SEBASTIÁN DE LOS REYES PARA EL CURSO ESCOLAR 2022/2023.</w:t>
      </w:r>
    </w:p>
    <w:p w:rsidR="00EE323B" w:rsidRPr="00EE323B" w:rsidRDefault="00EE323B" w:rsidP="00EE323B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b/>
          <w:lang w:val="es-ES"/>
        </w:rPr>
      </w:pPr>
      <w:r w:rsidRPr="00EE323B">
        <w:rPr>
          <w:rFonts w:cs="Arial"/>
          <w:lang w:val="es-ES"/>
        </w:rPr>
        <w:t>Examinada la propuesta</w:t>
      </w:r>
      <w:r w:rsidR="00562F1D">
        <w:rPr>
          <w:rFonts w:cs="Arial"/>
          <w:lang w:val="es-ES"/>
        </w:rPr>
        <w:t>,</w:t>
      </w:r>
      <w:r w:rsidRPr="00EE323B">
        <w:rPr>
          <w:rFonts w:cs="Arial"/>
          <w:lang w:val="es-ES"/>
        </w:rPr>
        <w:t xml:space="preserve"> la Junta de Gobierno Local por unanimidad, </w:t>
      </w:r>
      <w:r w:rsidRPr="00EE323B">
        <w:rPr>
          <w:rFonts w:cs="Arial"/>
          <w:b/>
          <w:lang w:val="es-ES"/>
        </w:rPr>
        <w:t xml:space="preserve">ACUERDA aprobar la Propuesta y consecuentemente: </w:t>
      </w:r>
    </w:p>
    <w:p w:rsidR="00EE323B" w:rsidRPr="00EE323B" w:rsidRDefault="00EE323B" w:rsidP="00EE323B">
      <w:pPr>
        <w:spacing w:after="0"/>
        <w:rPr>
          <w:rFonts w:cs="Arial"/>
          <w:b/>
          <w:lang w:val="es-ES"/>
        </w:rPr>
      </w:pPr>
      <w:r w:rsidRPr="00EE323B">
        <w:rPr>
          <w:rFonts w:cs="Arial"/>
          <w:b/>
          <w:lang w:val="es-ES"/>
        </w:rPr>
        <w:t>Prestar conformidad la Adenda del Convenio de colaboración con la Comunidad de Madrid, en materia de Educación Infantil, para el curso escolar 2022/2023.</w:t>
      </w:r>
    </w:p>
    <w:p w:rsidR="00EE323B" w:rsidRDefault="00EE323B" w:rsidP="00EE323B">
      <w:pPr>
        <w:spacing w:after="0"/>
        <w:rPr>
          <w:rFonts w:cs="Arial"/>
          <w:lang w:val="es-ES"/>
        </w:rPr>
      </w:pPr>
    </w:p>
    <w:p w:rsidR="00562F1D" w:rsidRPr="00EE323B" w:rsidRDefault="00562F1D" w:rsidP="00EE323B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keepNext/>
        <w:shd w:val="clear" w:color="auto" w:fill="BFBFBF"/>
        <w:spacing w:after="0"/>
        <w:jc w:val="center"/>
        <w:outlineLvl w:val="7"/>
        <w:rPr>
          <w:rFonts w:cs="Arial"/>
          <w:b/>
          <w:spacing w:val="38"/>
          <w:sz w:val="21"/>
          <w:szCs w:val="21"/>
          <w:lang w:val="es-ES"/>
        </w:rPr>
      </w:pPr>
      <w:r w:rsidRPr="00EE323B">
        <w:rPr>
          <w:rFonts w:cs="Arial"/>
          <w:b/>
          <w:spacing w:val="38"/>
          <w:sz w:val="21"/>
          <w:szCs w:val="21"/>
          <w:lang w:val="es-ES"/>
        </w:rPr>
        <w:t>CONCEJALÍA DE ECONOMIA, HACIENDA, CONTRATACIÓN Y COMPRAS</w:t>
      </w:r>
    </w:p>
    <w:p w:rsidR="00EE323B" w:rsidRPr="00EE323B" w:rsidRDefault="00EE323B" w:rsidP="00EE323B">
      <w:pPr>
        <w:spacing w:after="0"/>
        <w:rPr>
          <w:rFonts w:cs="Arial"/>
          <w:color w:val="000000"/>
          <w:lang w:val="es-ES"/>
        </w:rPr>
      </w:pPr>
    </w:p>
    <w:p w:rsidR="00EE323B" w:rsidRPr="00EE323B" w:rsidRDefault="00EE323B" w:rsidP="00EE323B">
      <w:pPr>
        <w:tabs>
          <w:tab w:val="left" w:pos="708"/>
        </w:tabs>
        <w:spacing w:after="0"/>
        <w:rPr>
          <w:rFonts w:cs="Arial"/>
          <w:b/>
          <w:color w:val="000000"/>
          <w:lang w:val="es-ES"/>
        </w:rPr>
      </w:pPr>
      <w:r w:rsidRPr="00EE323B">
        <w:rPr>
          <w:rFonts w:cs="Arial"/>
          <w:b/>
          <w:lang w:val="es-ES"/>
        </w:rPr>
        <w:t>Nº 7/394/2022.-</w:t>
      </w:r>
      <w:r w:rsidRPr="00EE323B">
        <w:rPr>
          <w:rFonts w:cs="Arial"/>
          <w:b/>
          <w:color w:val="000000"/>
          <w:lang w:val="es-ES"/>
        </w:rPr>
        <w:t xml:space="preserve"> CON 54/17.- PROPUESTA DE CONTINUIDAD DEL CONTRATO DE “SERVICIO DE ASISTENCIA A POBLACIÓN NO DEPENDIENTE EN SITUACIÓN DE NECESIDAD O VULNERABILIDAD SOCIAL”.</w:t>
      </w:r>
    </w:p>
    <w:p w:rsidR="00AA1859" w:rsidRPr="00AA1859" w:rsidRDefault="00AA1859" w:rsidP="00AA1859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b/>
          <w:lang w:val="es-ES"/>
        </w:rPr>
      </w:pPr>
      <w:r w:rsidRPr="00EE323B">
        <w:rPr>
          <w:rFonts w:cs="Arial"/>
          <w:lang w:val="es-ES"/>
        </w:rPr>
        <w:t xml:space="preserve">Previa deliberación y por unanimidad, la Junta de Gobierno Local, </w:t>
      </w:r>
      <w:r w:rsidRPr="00EE323B">
        <w:rPr>
          <w:rFonts w:cs="Arial"/>
          <w:b/>
          <w:lang w:val="es-ES"/>
        </w:rPr>
        <w:t>ACUERDA aprobar la propuesta en sus propios términos, requiriendo la continuidad del “Servicio de asistencia a población no dependiente en situación de necesidad o vulnerabilidad social”</w:t>
      </w:r>
      <w:r w:rsidRPr="00EE323B">
        <w:rPr>
          <w:rFonts w:cs="Arial"/>
          <w:b/>
          <w:i/>
          <w:lang w:val="es-ES"/>
        </w:rPr>
        <w:t xml:space="preserve">, </w:t>
      </w:r>
      <w:r w:rsidRPr="00EE323B">
        <w:rPr>
          <w:rFonts w:cs="Arial"/>
          <w:b/>
          <w:lang w:val="es-ES"/>
        </w:rPr>
        <w:t>a la mercantil,</w:t>
      </w:r>
      <w:r w:rsidRPr="00EE323B">
        <w:rPr>
          <w:rFonts w:cs="Arial"/>
          <w:b/>
          <w:i/>
          <w:lang w:val="es-ES"/>
        </w:rPr>
        <w:t xml:space="preserve"> </w:t>
      </w:r>
      <w:r w:rsidRPr="00EE323B">
        <w:rPr>
          <w:rFonts w:cs="Arial"/>
          <w:b/>
          <w:lang w:val="es-ES"/>
        </w:rPr>
        <w:t>QUAVITAE SERVICIOS ASISTENCIALES, S.A.U.</w:t>
      </w:r>
      <w:r w:rsidRPr="00EE323B">
        <w:rPr>
          <w:rFonts w:cs="Arial"/>
          <w:b/>
          <w:i/>
          <w:lang w:val="es-ES"/>
        </w:rPr>
        <w:t xml:space="preserve"> </w:t>
      </w:r>
      <w:r w:rsidRPr="00EE323B">
        <w:rPr>
          <w:rFonts w:cs="Arial"/>
          <w:b/>
          <w:lang w:val="es-ES"/>
        </w:rPr>
        <w:t>con C.I.F. número.</w:t>
      </w:r>
      <w:r w:rsidRPr="00EE323B">
        <w:rPr>
          <w:rFonts w:cs="Arial"/>
          <w:sz w:val="22"/>
          <w:szCs w:val="22"/>
          <w:shd w:val="clear" w:color="auto" w:fill="FFFFFF"/>
          <w:lang w:val="es-ES"/>
        </w:rPr>
        <w:t xml:space="preserve"> </w:t>
      </w:r>
      <w:r w:rsidRPr="00EE323B">
        <w:rPr>
          <w:rFonts w:cs="Arial"/>
          <w:b/>
          <w:lang w:val="es-ES"/>
        </w:rPr>
        <w:t>A80106842.</w:t>
      </w:r>
    </w:p>
    <w:p w:rsidR="00EE323B" w:rsidRPr="00EE323B" w:rsidRDefault="00EE323B" w:rsidP="00EE323B">
      <w:pPr>
        <w:tabs>
          <w:tab w:val="left" w:pos="284"/>
        </w:tabs>
        <w:spacing w:after="0"/>
        <w:contextualSpacing/>
        <w:jc w:val="left"/>
        <w:rPr>
          <w:rFonts w:cs="Arial"/>
          <w:b/>
          <w:lang w:val="es-ES"/>
        </w:rPr>
      </w:pPr>
      <w:r w:rsidRPr="00EE323B">
        <w:rPr>
          <w:rFonts w:cs="Arial"/>
          <w:b/>
          <w:lang w:val="es-ES"/>
        </w:rPr>
        <w:t>Con efectos desde el 19 de julio y hasta el 15 de octubre de 2022, fecha de la formalización del nuevo contrato, en licitación.</w:t>
      </w:r>
    </w:p>
    <w:p w:rsidR="00EE323B" w:rsidRPr="00EE323B" w:rsidRDefault="00EE323B" w:rsidP="00EE323B">
      <w:pPr>
        <w:tabs>
          <w:tab w:val="left" w:pos="284"/>
        </w:tabs>
        <w:spacing w:after="0"/>
        <w:contextualSpacing/>
        <w:jc w:val="left"/>
        <w:rPr>
          <w:rFonts w:cs="Arial"/>
          <w:b/>
          <w:lang w:val="es-ES"/>
        </w:rPr>
      </w:pPr>
      <w:r w:rsidRPr="00EE323B">
        <w:rPr>
          <w:rFonts w:cs="Arial"/>
          <w:b/>
          <w:lang w:val="es-ES"/>
        </w:rPr>
        <w:t>Aprobando el gasto necesario para la continuidad en la prestación del servicio, por importe de 20.264,42 € y un IVA repercutido de 810,58 €.</w:t>
      </w:r>
    </w:p>
    <w:p w:rsidR="00EE323B" w:rsidRDefault="00EE323B" w:rsidP="00EE323B">
      <w:pPr>
        <w:spacing w:after="0"/>
        <w:rPr>
          <w:rFonts w:cs="Arial"/>
          <w:lang w:val="es-ES"/>
        </w:rPr>
      </w:pPr>
    </w:p>
    <w:p w:rsidR="00562F1D" w:rsidRPr="00EE323B" w:rsidRDefault="00562F1D" w:rsidP="00EE323B">
      <w:pPr>
        <w:spacing w:after="0"/>
        <w:rPr>
          <w:rFonts w:cs="Arial"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color w:val="000000"/>
          <w:lang w:val="es-ES"/>
        </w:rPr>
      </w:pPr>
    </w:p>
    <w:p w:rsidR="00EE323B" w:rsidRPr="00EE323B" w:rsidRDefault="00EE323B" w:rsidP="00EE323B">
      <w:pPr>
        <w:spacing w:after="0"/>
        <w:rPr>
          <w:rFonts w:cs="Arial"/>
          <w:b/>
          <w:color w:val="000000"/>
          <w:lang w:val="es-ES"/>
        </w:rPr>
      </w:pPr>
      <w:r w:rsidRPr="00EE323B">
        <w:rPr>
          <w:rFonts w:cs="Arial"/>
          <w:b/>
          <w:color w:val="000000"/>
          <w:lang w:val="es-ES"/>
        </w:rPr>
        <w:t>Nº 8/395/2022.- CON 39/22.- PROPUESTA DE ADJUDICACIÓN DEL CONTRATO DE “SERVICIO DE TRABAJOS DE MONTAJE PARA EL VALLADO, GRADAS, PRESTACIÓN DE SERVICIOS AUXILIARES DURANTE EL ENCIERRO Y EN EXHIBICIONES PÚBLICAS DE RESES DURANTE EL CICLO FESTIVO DEL STMO. CRISTO DE LOS REMEDIOS DE LOS AÑOS 2022 Y 2023”.</w:t>
      </w:r>
    </w:p>
    <w:p w:rsidR="00AA1859" w:rsidRPr="00AA1859" w:rsidRDefault="00AA1859" w:rsidP="00AA1859">
      <w:pPr>
        <w:spacing w:after="0"/>
        <w:rPr>
          <w:rFonts w:cs="Arial"/>
          <w:lang w:val="es-ES"/>
        </w:rPr>
      </w:pPr>
    </w:p>
    <w:p w:rsidR="00527564" w:rsidRPr="00527564" w:rsidRDefault="00527564" w:rsidP="00527564">
      <w:pPr>
        <w:tabs>
          <w:tab w:val="left" w:pos="708"/>
        </w:tabs>
        <w:spacing w:after="0"/>
        <w:rPr>
          <w:rFonts w:cs="Arial"/>
          <w:b/>
          <w:lang w:val="es-ES"/>
        </w:rPr>
      </w:pPr>
      <w:r w:rsidRPr="00527564">
        <w:rPr>
          <w:rFonts w:cs="Arial"/>
          <w:lang w:val="es-ES"/>
        </w:rPr>
        <w:t xml:space="preserve">Previa deliberación y por unanimidad, la Junta de Gobierno Local </w:t>
      </w:r>
      <w:r w:rsidRPr="00527564">
        <w:rPr>
          <w:rFonts w:cs="Arial"/>
          <w:b/>
          <w:lang w:val="es-ES"/>
        </w:rPr>
        <w:t xml:space="preserve">ACUERDA aprobar la Propuesta en sus propios términos, adjudicando el contrato de “Servicio de trabajos de montaje para el vallado, gradas, prestación de servicios auxiliares durante el encierro y en exhibiciones públicas de reses durante el ciclo festivo del </w:t>
      </w:r>
      <w:proofErr w:type="spellStart"/>
      <w:r w:rsidRPr="00527564">
        <w:rPr>
          <w:rFonts w:cs="Arial"/>
          <w:b/>
          <w:lang w:val="es-ES"/>
        </w:rPr>
        <w:t>Stmo</w:t>
      </w:r>
      <w:proofErr w:type="spellEnd"/>
      <w:r w:rsidRPr="00527564">
        <w:rPr>
          <w:rFonts w:cs="Arial"/>
          <w:b/>
          <w:lang w:val="es-ES"/>
        </w:rPr>
        <w:t>. Cristo de los Remedios de los años 2022 y 2023”, a la mercantil NEW SAMPER, S.L. con C.I.F. número B-84290402.</w:t>
      </w:r>
    </w:p>
    <w:p w:rsidR="00527564" w:rsidRPr="00527564" w:rsidRDefault="00527564" w:rsidP="00527564">
      <w:pPr>
        <w:spacing w:after="0"/>
        <w:rPr>
          <w:rFonts w:cs="Arial"/>
          <w:b/>
          <w:lang w:val="es-ES"/>
        </w:rPr>
      </w:pPr>
      <w:r w:rsidRPr="00527564">
        <w:rPr>
          <w:rFonts w:cs="Arial"/>
          <w:b/>
          <w:lang w:val="es-ES"/>
        </w:rPr>
        <w:t>En el precio de:</w:t>
      </w:r>
    </w:p>
    <w:p w:rsidR="00527564" w:rsidRPr="00527564" w:rsidRDefault="00527564" w:rsidP="00527564">
      <w:pPr>
        <w:numPr>
          <w:ilvl w:val="0"/>
          <w:numId w:val="45"/>
        </w:numPr>
        <w:tabs>
          <w:tab w:val="left" w:pos="284"/>
        </w:tabs>
        <w:spacing w:after="0"/>
        <w:contextualSpacing/>
        <w:rPr>
          <w:rFonts w:cs="Arial"/>
          <w:b/>
          <w:lang w:val="es-ES"/>
        </w:rPr>
      </w:pPr>
      <w:r w:rsidRPr="00527564">
        <w:rPr>
          <w:rFonts w:cs="Arial"/>
          <w:b/>
          <w:lang w:val="es-ES"/>
        </w:rPr>
        <w:t>Lote 1 de 163.917,80 € con un IVA repercutido de 34.422,73 €</w:t>
      </w:r>
    </w:p>
    <w:p w:rsidR="00527564" w:rsidRPr="00527564" w:rsidRDefault="00527564" w:rsidP="00527564">
      <w:pPr>
        <w:numPr>
          <w:ilvl w:val="0"/>
          <w:numId w:val="45"/>
        </w:numPr>
        <w:tabs>
          <w:tab w:val="left" w:pos="284"/>
        </w:tabs>
        <w:spacing w:after="0"/>
        <w:contextualSpacing/>
        <w:rPr>
          <w:rFonts w:cs="Arial"/>
          <w:lang w:val="es-ES"/>
        </w:rPr>
      </w:pPr>
      <w:r w:rsidRPr="00527564">
        <w:rPr>
          <w:rFonts w:cs="Arial"/>
          <w:b/>
          <w:lang w:val="es-ES"/>
        </w:rPr>
        <w:t>Lote 2 de 39.721,41 con un IVA repercutido de 8.341, 50 €</w:t>
      </w:r>
    </w:p>
    <w:p w:rsidR="00527564" w:rsidRPr="00527564" w:rsidRDefault="00527564" w:rsidP="00527564">
      <w:pPr>
        <w:spacing w:after="0"/>
        <w:rPr>
          <w:rFonts w:cs="Arial"/>
          <w:color w:val="000000"/>
          <w:lang w:val="es-ES"/>
        </w:rPr>
      </w:pPr>
    </w:p>
    <w:p w:rsidR="00527564" w:rsidRDefault="00527564" w:rsidP="00527564">
      <w:pPr>
        <w:spacing w:after="0"/>
        <w:rPr>
          <w:rFonts w:cs="Arial"/>
          <w:color w:val="000000"/>
          <w:lang w:val="es-ES"/>
        </w:rPr>
      </w:pPr>
    </w:p>
    <w:p w:rsidR="00562F1D" w:rsidRDefault="00562F1D" w:rsidP="00527564">
      <w:pPr>
        <w:spacing w:after="0"/>
        <w:rPr>
          <w:rFonts w:cs="Arial"/>
          <w:color w:val="000000"/>
          <w:lang w:val="es-ES"/>
        </w:rPr>
      </w:pPr>
    </w:p>
    <w:p w:rsidR="00562F1D" w:rsidRDefault="00562F1D" w:rsidP="00527564">
      <w:pPr>
        <w:spacing w:after="0"/>
        <w:rPr>
          <w:rFonts w:cs="Arial"/>
          <w:color w:val="000000"/>
          <w:lang w:val="es-ES"/>
        </w:rPr>
      </w:pPr>
    </w:p>
    <w:p w:rsidR="00562F1D" w:rsidRDefault="00562F1D" w:rsidP="00527564">
      <w:pPr>
        <w:spacing w:after="0"/>
        <w:rPr>
          <w:rFonts w:cs="Arial"/>
          <w:color w:val="000000"/>
          <w:lang w:val="es-ES"/>
        </w:rPr>
      </w:pPr>
    </w:p>
    <w:p w:rsidR="00562F1D" w:rsidRDefault="00562F1D" w:rsidP="00527564">
      <w:pPr>
        <w:spacing w:after="0"/>
        <w:rPr>
          <w:rFonts w:cs="Arial"/>
          <w:color w:val="000000"/>
          <w:lang w:val="es-ES"/>
        </w:rPr>
      </w:pPr>
    </w:p>
    <w:p w:rsidR="00562F1D" w:rsidRDefault="00562F1D" w:rsidP="00527564">
      <w:pPr>
        <w:spacing w:after="0"/>
        <w:rPr>
          <w:rFonts w:cs="Arial"/>
          <w:color w:val="000000"/>
          <w:lang w:val="es-ES"/>
        </w:rPr>
      </w:pPr>
    </w:p>
    <w:p w:rsidR="00562F1D" w:rsidRPr="00527564" w:rsidRDefault="00562F1D" w:rsidP="00527564">
      <w:pPr>
        <w:spacing w:after="0"/>
        <w:rPr>
          <w:rFonts w:cs="Arial"/>
          <w:color w:val="000000"/>
          <w:lang w:val="es-ES"/>
        </w:rPr>
      </w:pPr>
    </w:p>
    <w:p w:rsidR="00527564" w:rsidRPr="00527564" w:rsidRDefault="00527564" w:rsidP="00527564">
      <w:pPr>
        <w:keepNext/>
        <w:shd w:val="clear" w:color="auto" w:fill="BFBFBF"/>
        <w:spacing w:after="0"/>
        <w:jc w:val="center"/>
        <w:outlineLvl w:val="7"/>
        <w:rPr>
          <w:rFonts w:cs="Arial"/>
          <w:b/>
          <w:bCs/>
          <w:spacing w:val="38"/>
          <w:lang w:val="es-ES"/>
        </w:rPr>
      </w:pPr>
      <w:r w:rsidRPr="00527564">
        <w:rPr>
          <w:rFonts w:cs="Arial"/>
          <w:b/>
          <w:bCs/>
          <w:spacing w:val="38"/>
          <w:lang w:val="es-ES"/>
        </w:rPr>
        <w:t>CONCEJALIA DE MAYORES, ENVEJECIMIENTO ACTIVO Y CALIDAD DE VIDA</w:t>
      </w:r>
    </w:p>
    <w:p w:rsidR="00527564" w:rsidRPr="00527564" w:rsidRDefault="00527564" w:rsidP="00527564">
      <w:pPr>
        <w:spacing w:after="0"/>
        <w:rPr>
          <w:rFonts w:cs="Arial"/>
          <w:lang w:val="es-ES"/>
        </w:rPr>
      </w:pPr>
    </w:p>
    <w:p w:rsidR="00527564" w:rsidRPr="00527564" w:rsidRDefault="00527564" w:rsidP="00527564">
      <w:pPr>
        <w:spacing w:after="0"/>
        <w:rPr>
          <w:rFonts w:cs="Arial"/>
          <w:b/>
          <w:lang w:val="es-ES"/>
        </w:rPr>
      </w:pPr>
      <w:r w:rsidRPr="00527564">
        <w:rPr>
          <w:rFonts w:cs="Arial"/>
          <w:b/>
          <w:lang w:val="es-ES"/>
        </w:rPr>
        <w:t>Nº 9/396/2022.- PROPUESTA DE ADHESIÓN DEL AYUNTAMIENTO DE SAN SEBASTIÁN DE LOS REYES, A LA RED DE ATENCIÓN A MAYORES EN SOLEDAD DE LA COMUNIDAD DE MADRID.</w:t>
      </w:r>
    </w:p>
    <w:p w:rsidR="00AA1859" w:rsidRPr="00AA1859" w:rsidRDefault="00AA1859" w:rsidP="00AA1859">
      <w:pPr>
        <w:spacing w:after="0"/>
        <w:rPr>
          <w:rFonts w:cs="Arial"/>
          <w:lang w:val="es-ES"/>
        </w:rPr>
      </w:pPr>
    </w:p>
    <w:p w:rsidR="00E40D49" w:rsidRPr="00E40D49" w:rsidRDefault="00E40D49" w:rsidP="00E40D49">
      <w:pPr>
        <w:spacing w:after="0"/>
        <w:rPr>
          <w:rFonts w:eastAsia="Calibri" w:cs="Arial"/>
          <w:lang w:val="es-ES" w:eastAsia="en-US"/>
        </w:rPr>
      </w:pPr>
      <w:r w:rsidRPr="00E40D49">
        <w:rPr>
          <w:rFonts w:eastAsia="Calibri" w:cs="Arial"/>
          <w:lang w:val="es-ES" w:eastAsia="en-US"/>
        </w:rPr>
        <w:t>Vista la propuesta elevada a este órgano por la Concejalía delegada de Personas Mayores, Envejecimiento Activo y Calidad de Vida, y constando la fiscalización de la Intervención Municipal.</w:t>
      </w:r>
    </w:p>
    <w:p w:rsidR="00E40D49" w:rsidRPr="00E40D49" w:rsidRDefault="00E40D49" w:rsidP="00E40D49">
      <w:pPr>
        <w:spacing w:after="0"/>
        <w:rPr>
          <w:rFonts w:eastAsia="Calibri" w:cs="Arial"/>
          <w:b/>
          <w:lang w:val="es-ES" w:eastAsia="en-US"/>
        </w:rPr>
      </w:pPr>
      <w:r w:rsidRPr="00E40D49">
        <w:rPr>
          <w:rFonts w:eastAsia="Calibri" w:cs="Arial"/>
          <w:lang w:val="es-ES" w:eastAsia="en-US"/>
        </w:rPr>
        <w:t xml:space="preserve">La Junta de Gobierno Local, por unanimidad, </w:t>
      </w:r>
      <w:r w:rsidRPr="00E40D49">
        <w:rPr>
          <w:rFonts w:eastAsia="Calibri" w:cs="Arial"/>
          <w:b/>
          <w:lang w:val="es-ES" w:eastAsia="en-US"/>
        </w:rPr>
        <w:t>ACUERDA aprobar la Adhesión a la Red de Atención a Mayores en soledad de la Comunidad de Madrid.</w:t>
      </w:r>
    </w:p>
    <w:p w:rsidR="000F7FFB" w:rsidRDefault="000F7FFB" w:rsidP="0095702E">
      <w:pPr>
        <w:spacing w:after="60"/>
        <w:rPr>
          <w:rFonts w:cs="Arial"/>
          <w:szCs w:val="22"/>
          <w:lang w:val="es-ES"/>
        </w:rPr>
      </w:pPr>
    </w:p>
    <w:p w:rsidR="000F7FFB" w:rsidRDefault="000F7FFB" w:rsidP="0095702E">
      <w:pPr>
        <w:spacing w:after="60"/>
        <w:rPr>
          <w:rFonts w:cs="Arial"/>
          <w:szCs w:val="22"/>
          <w:lang w:val="es-ES"/>
        </w:rPr>
      </w:pPr>
    </w:p>
    <w:p w:rsidR="001F389C" w:rsidRPr="00274963" w:rsidRDefault="001F389C" w:rsidP="001F389C">
      <w:pPr>
        <w:pStyle w:val="estil"/>
        <w:shd w:val="clear" w:color="auto" w:fill="BFBFBF"/>
        <w:spacing w:before="120" w:after="120"/>
        <w:rPr>
          <w:rFonts w:cs="Arial"/>
          <w:sz w:val="22"/>
          <w:szCs w:val="22"/>
        </w:rPr>
      </w:pPr>
    </w:p>
    <w:p w:rsidR="001F389C" w:rsidRPr="001F389C" w:rsidRDefault="001F389C" w:rsidP="001F389C">
      <w:pPr>
        <w:rPr>
          <w:rFonts w:cs="Arial"/>
          <w:b/>
          <w:szCs w:val="22"/>
        </w:rPr>
      </w:pPr>
      <w:r w:rsidRPr="001F389C">
        <w:rPr>
          <w:rFonts w:cs="Arial"/>
          <w:b/>
          <w:szCs w:val="22"/>
        </w:rPr>
        <w:t>RUEGOS Y PREGUNTAS.</w:t>
      </w:r>
    </w:p>
    <w:p w:rsidR="00FE3DDE" w:rsidRPr="006512B0" w:rsidRDefault="006512B0" w:rsidP="001424DF">
      <w:pPr>
        <w:spacing w:after="0"/>
        <w:rPr>
          <w:rFonts w:cs="Arial"/>
          <w:color w:val="000000"/>
        </w:rPr>
      </w:pPr>
      <w:r w:rsidRPr="006512B0">
        <w:rPr>
          <w:rFonts w:cs="Arial"/>
          <w:color w:val="000000"/>
        </w:rPr>
        <w:t>No se formulan</w:t>
      </w:r>
    </w:p>
    <w:p w:rsidR="00DC3AC8" w:rsidRDefault="00DC3AC8" w:rsidP="001424DF">
      <w:pPr>
        <w:spacing w:after="0"/>
        <w:rPr>
          <w:rFonts w:cs="Arial"/>
          <w:color w:val="000000"/>
          <w:sz w:val="21"/>
          <w:szCs w:val="21"/>
        </w:rPr>
      </w:pPr>
    </w:p>
    <w:p w:rsidR="00AB4EAD" w:rsidRDefault="00AB4EAD" w:rsidP="001424DF">
      <w:pPr>
        <w:spacing w:after="0"/>
        <w:rPr>
          <w:rFonts w:cs="Arial"/>
          <w:color w:val="000000"/>
          <w:sz w:val="21"/>
          <w:szCs w:val="21"/>
        </w:rPr>
      </w:pPr>
    </w:p>
    <w:sectPr w:rsidR="00AB4EAD" w:rsidSect="00037313">
      <w:headerReference w:type="default" r:id="rId8"/>
      <w:footerReference w:type="default" r:id="rId9"/>
      <w:pgSz w:w="11906" w:h="16838" w:code="9"/>
      <w:pgMar w:top="2268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FF" w:rsidRDefault="00614FFF">
      <w:r>
        <w:separator/>
      </w:r>
    </w:p>
  </w:endnote>
  <w:endnote w:type="continuationSeparator" w:id="0">
    <w:p w:rsidR="00614FFF" w:rsidRDefault="0061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Cambria"/>
    <w:charset w:val="00"/>
    <w:family w:val="roman"/>
    <w:pitch w:val="variable"/>
    <w:sig w:usb0="00000000" w:usb1="00000000" w:usb2="00000000" w:usb3="00000000" w:csb0="0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FF" w:rsidRDefault="00614FFF"/>
  <w:tbl>
    <w:tblPr>
      <w:tblW w:w="0" w:type="auto"/>
      <w:tblBorders>
        <w:top w:val="single" w:sz="12" w:space="0" w:color="FF00FF"/>
      </w:tblBorders>
      <w:tblLayout w:type="fixed"/>
      <w:tblCellMar>
        <w:left w:w="70" w:type="dxa"/>
        <w:right w:w="70" w:type="dxa"/>
      </w:tblCellMar>
      <w:tblLook w:val="0000"/>
    </w:tblPr>
    <w:tblGrid>
      <w:gridCol w:w="5025"/>
      <w:gridCol w:w="4452"/>
    </w:tblGrid>
    <w:tr w:rsidR="00614FFF" w:rsidRPr="007B5AB8">
      <w:tc>
        <w:tcPr>
          <w:tcW w:w="5025" w:type="dxa"/>
        </w:tcPr>
        <w:p w:rsidR="00614FFF" w:rsidRPr="007B5AB8" w:rsidRDefault="00614FFF" w:rsidP="00127460">
          <w:pPr>
            <w:spacing w:after="0"/>
            <w:rPr>
              <w:b/>
              <w:sz w:val="18"/>
              <w:szCs w:val="18"/>
            </w:rPr>
          </w:pPr>
          <w:r w:rsidRPr="007B5AB8">
            <w:rPr>
              <w:b/>
              <w:sz w:val="18"/>
              <w:szCs w:val="18"/>
            </w:rPr>
            <w:t>Extracto Acta Junta de Gobierno Local</w:t>
          </w:r>
        </w:p>
        <w:p w:rsidR="00614FFF" w:rsidRPr="007B5AB8" w:rsidRDefault="000F7FFB" w:rsidP="004649F4">
          <w:pPr>
            <w:pStyle w:val="Piedepgina"/>
            <w:spacing w:before="0" w:after="0"/>
            <w:rPr>
              <w:sz w:val="18"/>
              <w:szCs w:val="18"/>
              <w:lang w:val="es-ES"/>
            </w:rPr>
          </w:pPr>
          <w:r>
            <w:rPr>
              <w:b/>
              <w:color w:val="FF00FF"/>
              <w:sz w:val="18"/>
              <w:szCs w:val="18"/>
              <w:lang w:val="es-ES"/>
            </w:rPr>
            <w:t>Fecha: 12</w:t>
          </w:r>
          <w:r w:rsidR="00A823D4">
            <w:rPr>
              <w:b/>
              <w:color w:val="FF00FF"/>
              <w:sz w:val="18"/>
              <w:szCs w:val="18"/>
              <w:lang w:val="es-ES"/>
            </w:rPr>
            <w:t>/07</w:t>
          </w:r>
          <w:r w:rsidR="00614FFF">
            <w:rPr>
              <w:b/>
              <w:color w:val="FF00FF"/>
              <w:sz w:val="18"/>
              <w:szCs w:val="18"/>
              <w:lang w:val="es-ES"/>
            </w:rPr>
            <w:t>/2022 Ordinaria</w:t>
          </w:r>
        </w:p>
      </w:tc>
      <w:tc>
        <w:tcPr>
          <w:tcW w:w="4452" w:type="dxa"/>
        </w:tcPr>
        <w:p w:rsidR="00614FFF" w:rsidRPr="007B5AB8" w:rsidRDefault="00614FFF">
          <w:pPr>
            <w:pStyle w:val="Piedepgina"/>
            <w:ind w:left="1418"/>
            <w:jc w:val="right"/>
            <w:rPr>
              <w:b/>
              <w:color w:val="FF00FF"/>
              <w:sz w:val="18"/>
              <w:szCs w:val="18"/>
              <w:lang w:val="es-ES"/>
            </w:rPr>
          </w:pPr>
          <w:r w:rsidRPr="007B5AB8">
            <w:rPr>
              <w:b/>
              <w:color w:val="FF00FF"/>
              <w:sz w:val="18"/>
              <w:szCs w:val="18"/>
              <w:lang w:val="es-ES"/>
            </w:rPr>
            <w:t xml:space="preserve">Pág. </w:t>
          </w:r>
          <w:r w:rsidR="0085337E" w:rsidRPr="007B5AB8">
            <w:rPr>
              <w:b/>
              <w:color w:val="FF00FF"/>
              <w:sz w:val="18"/>
              <w:szCs w:val="18"/>
              <w:lang w:val="es-ES"/>
            </w:rPr>
            <w:fldChar w:fldCharType="begin"/>
          </w:r>
          <w:r w:rsidRPr="007B5AB8">
            <w:rPr>
              <w:b/>
              <w:color w:val="FF00FF"/>
              <w:sz w:val="18"/>
              <w:szCs w:val="18"/>
              <w:lang w:val="es-ES"/>
            </w:rPr>
            <w:instrText xml:space="preserve"> PAGE </w:instrText>
          </w:r>
          <w:r w:rsidR="0085337E" w:rsidRPr="007B5AB8">
            <w:rPr>
              <w:b/>
              <w:color w:val="FF00FF"/>
              <w:sz w:val="18"/>
              <w:szCs w:val="18"/>
              <w:lang w:val="es-ES"/>
            </w:rPr>
            <w:fldChar w:fldCharType="separate"/>
          </w:r>
          <w:r w:rsidR="006641A1">
            <w:rPr>
              <w:b/>
              <w:noProof/>
              <w:color w:val="FF00FF"/>
              <w:sz w:val="18"/>
              <w:szCs w:val="18"/>
              <w:lang w:val="es-ES"/>
            </w:rPr>
            <w:t>4</w:t>
          </w:r>
          <w:r w:rsidR="0085337E" w:rsidRPr="007B5AB8">
            <w:rPr>
              <w:b/>
              <w:color w:val="FF00FF"/>
              <w:sz w:val="18"/>
              <w:szCs w:val="18"/>
              <w:lang w:val="es-ES"/>
            </w:rPr>
            <w:fldChar w:fldCharType="end"/>
          </w:r>
          <w:r w:rsidRPr="007B5AB8">
            <w:rPr>
              <w:b/>
              <w:color w:val="FF00FF"/>
              <w:sz w:val="18"/>
              <w:szCs w:val="18"/>
              <w:lang w:val="es-ES"/>
            </w:rPr>
            <w:t xml:space="preserve"> </w:t>
          </w:r>
          <w:r w:rsidRPr="007B5AB8">
            <w:rPr>
              <w:rStyle w:val="Nmerodepgina"/>
              <w:b/>
              <w:color w:val="FF00FF"/>
              <w:sz w:val="18"/>
              <w:szCs w:val="18"/>
            </w:rPr>
            <w:t xml:space="preserve">de </w:t>
          </w:r>
          <w:r w:rsidR="0085337E" w:rsidRPr="007B5AB8">
            <w:rPr>
              <w:rStyle w:val="Nmerodepgina"/>
              <w:b/>
              <w:color w:val="FF00FF"/>
              <w:sz w:val="18"/>
              <w:szCs w:val="18"/>
            </w:rPr>
            <w:fldChar w:fldCharType="begin"/>
          </w:r>
          <w:r w:rsidRPr="007B5AB8">
            <w:rPr>
              <w:rStyle w:val="Nmerodepgina"/>
              <w:b/>
              <w:color w:val="FF00FF"/>
              <w:sz w:val="18"/>
              <w:szCs w:val="18"/>
            </w:rPr>
            <w:instrText xml:space="preserve"> NUMPAGES </w:instrText>
          </w:r>
          <w:r w:rsidR="0085337E" w:rsidRPr="007B5AB8">
            <w:rPr>
              <w:rStyle w:val="Nmerodepgina"/>
              <w:b/>
              <w:color w:val="FF00FF"/>
              <w:sz w:val="18"/>
              <w:szCs w:val="18"/>
            </w:rPr>
            <w:fldChar w:fldCharType="separate"/>
          </w:r>
          <w:r w:rsidR="006641A1">
            <w:rPr>
              <w:rStyle w:val="Nmerodepgina"/>
              <w:b/>
              <w:noProof/>
              <w:color w:val="FF00FF"/>
              <w:sz w:val="18"/>
              <w:szCs w:val="18"/>
            </w:rPr>
            <w:t>4</w:t>
          </w:r>
          <w:r w:rsidR="0085337E" w:rsidRPr="007B5AB8">
            <w:rPr>
              <w:rStyle w:val="Nmerodepgina"/>
              <w:b/>
              <w:color w:val="FF00FF"/>
              <w:sz w:val="18"/>
              <w:szCs w:val="18"/>
            </w:rPr>
            <w:fldChar w:fldCharType="end"/>
          </w:r>
        </w:p>
      </w:tc>
    </w:tr>
  </w:tbl>
  <w:p w:rsidR="00614FFF" w:rsidRDefault="00614FFF">
    <w:pPr>
      <w:pStyle w:val="Piedepgina"/>
      <w:jc w:val="right"/>
      <w:rPr>
        <w:b/>
        <w:i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FF" w:rsidRDefault="00614FFF">
      <w:r>
        <w:separator/>
      </w:r>
    </w:p>
  </w:footnote>
  <w:footnote w:type="continuationSeparator" w:id="0">
    <w:p w:rsidR="00614FFF" w:rsidRDefault="00614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70" w:type="dxa"/>
        <w:right w:w="70" w:type="dxa"/>
      </w:tblCellMar>
      <w:tblLook w:val="04A0"/>
    </w:tblPr>
    <w:tblGrid>
      <w:gridCol w:w="9494"/>
    </w:tblGrid>
    <w:tr w:rsidR="00614FFF" w:rsidRPr="00444E1D" w:rsidTr="00370BB8">
      <w:tc>
        <w:tcPr>
          <w:tcW w:w="2820" w:type="pct"/>
        </w:tcPr>
        <w:p w:rsidR="00614FFF" w:rsidRPr="00444E1D" w:rsidRDefault="00614FFF" w:rsidP="00444E1D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hAnsi="Calibri"/>
              <w:sz w:val="22"/>
              <w:szCs w:val="22"/>
              <w:lang w:val="es-ES"/>
            </w:rPr>
          </w:pPr>
          <w:r>
            <w:rPr>
              <w:rFonts w:cs="Arial"/>
              <w:noProof/>
              <w:sz w:val="22"/>
              <w:szCs w:val="22"/>
              <w:lang w:val="es-ES"/>
            </w:rPr>
            <w:drawing>
              <wp:inline distT="0" distB="0" distL="0" distR="0">
                <wp:extent cx="1758950" cy="711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4FFF" w:rsidRDefault="00614FFF">
    <w:pPr>
      <w:pStyle w:val="Encabezado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293"/>
    <w:multiLevelType w:val="hybridMultilevel"/>
    <w:tmpl w:val="EEF01288"/>
    <w:lvl w:ilvl="0" w:tplc="1FEAD2E2">
      <w:start w:val="1"/>
      <w:numFmt w:val="decimal"/>
      <w:lvlText w:val="%1.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03F50"/>
    <w:multiLevelType w:val="hybridMultilevel"/>
    <w:tmpl w:val="EAE4DB00"/>
    <w:lvl w:ilvl="0" w:tplc="11EA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C9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34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8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223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02B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0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87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A4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821C0"/>
    <w:multiLevelType w:val="hybridMultilevel"/>
    <w:tmpl w:val="E032805C"/>
    <w:lvl w:ilvl="0" w:tplc="601CA8D4">
      <w:start w:val="1"/>
      <w:numFmt w:val="bullet"/>
      <w:lvlText w:val=""/>
      <w:lvlJc w:val="left"/>
      <w:pPr>
        <w:tabs>
          <w:tab w:val="num" w:pos="702"/>
        </w:tabs>
        <w:ind w:left="702" w:hanging="360"/>
      </w:pPr>
      <w:rPr>
        <w:rFonts w:ascii="Wingdings 2" w:eastAsia="Times New Roman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157900E4"/>
    <w:multiLevelType w:val="hybridMultilevel"/>
    <w:tmpl w:val="BE7E6784"/>
    <w:lvl w:ilvl="0" w:tplc="09462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527A7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85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8C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45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02A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C8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63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03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85425"/>
    <w:multiLevelType w:val="hybridMultilevel"/>
    <w:tmpl w:val="9384D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F6E97"/>
    <w:multiLevelType w:val="hybridMultilevel"/>
    <w:tmpl w:val="EC7CE9A4"/>
    <w:lvl w:ilvl="0" w:tplc="1FEAD2E2">
      <w:start w:val="1"/>
      <w:numFmt w:val="decimal"/>
      <w:lvlText w:val="%1.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C5A66"/>
    <w:multiLevelType w:val="hybridMultilevel"/>
    <w:tmpl w:val="99444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D023A"/>
    <w:multiLevelType w:val="multilevel"/>
    <w:tmpl w:val="8C7C10D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17F3383"/>
    <w:multiLevelType w:val="hybridMultilevel"/>
    <w:tmpl w:val="0BFE5ABE"/>
    <w:lvl w:ilvl="0" w:tplc="0BEEEFD4">
      <w:start w:val="1"/>
      <w:numFmt w:val="upp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71BE29BC">
      <w:start w:val="1"/>
      <w:numFmt w:val="bullet"/>
      <w:lvlText w:val=""/>
      <w:lvlJc w:val="left"/>
      <w:pPr>
        <w:tabs>
          <w:tab w:val="num" w:pos="1365"/>
        </w:tabs>
        <w:ind w:left="1365" w:hanging="360"/>
      </w:pPr>
      <w:rPr>
        <w:rFonts w:ascii="Wingdings 2" w:hAnsi="Wingdings 2" w:hint="default"/>
      </w:rPr>
    </w:lvl>
    <w:lvl w:ilvl="2" w:tplc="601CA8D4">
      <w:start w:val="1"/>
      <w:numFmt w:val="bullet"/>
      <w:lvlText w:val=""/>
      <w:lvlJc w:val="left"/>
      <w:pPr>
        <w:tabs>
          <w:tab w:val="num" w:pos="2265"/>
        </w:tabs>
        <w:ind w:left="2265" w:hanging="360"/>
      </w:pPr>
      <w:rPr>
        <w:rFonts w:ascii="Wingdings 2" w:eastAsia="Times New Roman" w:hAnsi="Wingdings 2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23285C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6C7B9E"/>
    <w:multiLevelType w:val="hybridMultilevel"/>
    <w:tmpl w:val="3CE6C52A"/>
    <w:lvl w:ilvl="0" w:tplc="678E1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88A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A43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03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66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E3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20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6C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E5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0C08C6"/>
    <w:multiLevelType w:val="hybridMultilevel"/>
    <w:tmpl w:val="84F41F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5D6145"/>
    <w:multiLevelType w:val="multilevel"/>
    <w:tmpl w:val="99DC0A56"/>
    <w:lvl w:ilvl="0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53FF9"/>
    <w:multiLevelType w:val="multilevel"/>
    <w:tmpl w:val="CDC21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7F45D86"/>
    <w:multiLevelType w:val="hybridMultilevel"/>
    <w:tmpl w:val="5BBCAED6"/>
    <w:lvl w:ilvl="0" w:tplc="7A88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25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68C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AE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81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365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4D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88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B6F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716AC1"/>
    <w:multiLevelType w:val="multilevel"/>
    <w:tmpl w:val="2034DF1A"/>
    <w:lvl w:ilvl="0">
      <w:start w:val="1"/>
      <w:numFmt w:val="bullet"/>
      <w:pStyle w:val="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3C3913B9"/>
    <w:multiLevelType w:val="multilevel"/>
    <w:tmpl w:val="94588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D1E670B"/>
    <w:multiLevelType w:val="hybridMultilevel"/>
    <w:tmpl w:val="A2788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1C22"/>
    <w:multiLevelType w:val="hybridMultilevel"/>
    <w:tmpl w:val="0FEC4BF6"/>
    <w:lvl w:ilvl="0" w:tplc="14C41960">
      <w:start w:val="1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45B4556F"/>
    <w:multiLevelType w:val="hybridMultilevel"/>
    <w:tmpl w:val="7AD4B796"/>
    <w:lvl w:ilvl="0" w:tplc="8514A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36C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760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303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983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666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8CA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7498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C80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577FC"/>
    <w:multiLevelType w:val="hybridMultilevel"/>
    <w:tmpl w:val="9DDC7984"/>
    <w:lvl w:ilvl="0" w:tplc="489E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AD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0F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FAA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8F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0C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AE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C5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32BE6"/>
    <w:multiLevelType w:val="hybridMultilevel"/>
    <w:tmpl w:val="E4E26F4E"/>
    <w:lvl w:ilvl="0" w:tplc="4FCA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CD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2D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BC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27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41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2D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2B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09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275E0C"/>
    <w:multiLevelType w:val="hybridMultilevel"/>
    <w:tmpl w:val="734473E2"/>
    <w:lvl w:ilvl="0" w:tplc="1D7A50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50E12"/>
    <w:multiLevelType w:val="singleLevel"/>
    <w:tmpl w:val="D9AE73E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4">
    <w:nsid w:val="60FA32CA"/>
    <w:multiLevelType w:val="hybridMultilevel"/>
    <w:tmpl w:val="ED649432"/>
    <w:lvl w:ilvl="0" w:tplc="4DDC4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361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1AB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49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C5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CE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C8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86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465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A81A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2E66E6E"/>
    <w:multiLevelType w:val="hybridMultilevel"/>
    <w:tmpl w:val="23E8FD88"/>
    <w:lvl w:ilvl="0" w:tplc="849E3D32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63F44BFE"/>
    <w:multiLevelType w:val="hybridMultilevel"/>
    <w:tmpl w:val="159EA73C"/>
    <w:lvl w:ilvl="0" w:tplc="E924C65C">
      <w:start w:val="1"/>
      <w:numFmt w:val="decimal"/>
      <w:lvlText w:val="Nº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853B6"/>
    <w:multiLevelType w:val="hybridMultilevel"/>
    <w:tmpl w:val="7B96C99A"/>
    <w:lvl w:ilvl="0" w:tplc="B7721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8A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DAE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1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C0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96B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8F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02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821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B13415"/>
    <w:multiLevelType w:val="hybridMultilevel"/>
    <w:tmpl w:val="8586FE6E"/>
    <w:lvl w:ilvl="0" w:tplc="34286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1AE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641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C81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4AC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0C2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CA6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3C5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EE5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334B2B"/>
    <w:multiLevelType w:val="hybridMultilevel"/>
    <w:tmpl w:val="097C1E3C"/>
    <w:lvl w:ilvl="0" w:tplc="01129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CD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ACE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02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2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67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C0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307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EB2440"/>
    <w:multiLevelType w:val="hybridMultilevel"/>
    <w:tmpl w:val="79EA6566"/>
    <w:lvl w:ilvl="0" w:tplc="620024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482EC2"/>
    <w:multiLevelType w:val="multilevel"/>
    <w:tmpl w:val="84F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446103"/>
    <w:multiLevelType w:val="singleLevel"/>
    <w:tmpl w:val="265025EE"/>
    <w:lvl w:ilvl="0">
      <w:start w:val="1"/>
      <w:numFmt w:val="lowerLetter"/>
      <w:lvlText w:val="%1)"/>
      <w:lvlJc w:val="left"/>
      <w:pPr>
        <w:tabs>
          <w:tab w:val="num" w:pos="1267"/>
        </w:tabs>
        <w:ind w:left="0" w:firstLine="907"/>
      </w:pPr>
      <w:rPr>
        <w:rFonts w:hint="default"/>
      </w:rPr>
    </w:lvl>
  </w:abstractNum>
  <w:abstractNum w:abstractNumId="34">
    <w:nsid w:val="76A14BB5"/>
    <w:multiLevelType w:val="hybridMultilevel"/>
    <w:tmpl w:val="D98A1986"/>
    <w:lvl w:ilvl="0" w:tplc="38DA51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537C11"/>
    <w:multiLevelType w:val="hybridMultilevel"/>
    <w:tmpl w:val="E7843C58"/>
    <w:lvl w:ilvl="0" w:tplc="C128C0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E63C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E62EA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0E76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16A1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590B9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CAAB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20B6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1486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655CC3"/>
    <w:multiLevelType w:val="multilevel"/>
    <w:tmpl w:val="593C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C965E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CEF2E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2B2CD0"/>
    <w:multiLevelType w:val="hybridMultilevel"/>
    <w:tmpl w:val="E30608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1759C"/>
    <w:multiLevelType w:val="hybridMultilevel"/>
    <w:tmpl w:val="87CE85F4"/>
    <w:lvl w:ilvl="0" w:tplc="CF3A6410">
      <w:numFmt w:val="bullet"/>
      <w:lvlText w:val=""/>
      <w:lvlJc w:val="left"/>
      <w:pPr>
        <w:tabs>
          <w:tab w:val="num" w:pos="2245"/>
        </w:tabs>
        <w:ind w:left="2245" w:hanging="34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29"/>
  </w:num>
  <w:num w:numId="4">
    <w:abstractNumId w:val="14"/>
  </w:num>
  <w:num w:numId="5">
    <w:abstractNumId w:val="28"/>
  </w:num>
  <w:num w:numId="6">
    <w:abstractNumId w:val="30"/>
  </w:num>
  <w:num w:numId="7">
    <w:abstractNumId w:val="15"/>
  </w:num>
  <w:num w:numId="8">
    <w:abstractNumId w:val="19"/>
  </w:num>
  <w:num w:numId="9">
    <w:abstractNumId w:val="20"/>
  </w:num>
  <w:num w:numId="10">
    <w:abstractNumId w:val="3"/>
  </w:num>
  <w:num w:numId="11">
    <w:abstractNumId w:val="21"/>
  </w:num>
  <w:num w:numId="12">
    <w:abstractNumId w:val="21"/>
  </w:num>
  <w:num w:numId="13">
    <w:abstractNumId w:val="21"/>
  </w:num>
  <w:num w:numId="14">
    <w:abstractNumId w:val="36"/>
  </w:num>
  <w:num w:numId="15">
    <w:abstractNumId w:val="7"/>
  </w:num>
  <w:num w:numId="16">
    <w:abstractNumId w:val="1"/>
  </w:num>
  <w:num w:numId="17">
    <w:abstractNumId w:val="24"/>
  </w:num>
  <w:num w:numId="18">
    <w:abstractNumId w:val="35"/>
  </w:num>
  <w:num w:numId="19">
    <w:abstractNumId w:val="10"/>
  </w:num>
  <w:num w:numId="20">
    <w:abstractNumId w:val="15"/>
  </w:num>
  <w:num w:numId="21">
    <w:abstractNumId w:val="9"/>
  </w:num>
  <w:num w:numId="22">
    <w:abstractNumId w:val="33"/>
  </w:num>
  <w:num w:numId="23">
    <w:abstractNumId w:val="12"/>
  </w:num>
  <w:num w:numId="24">
    <w:abstractNumId w:val="37"/>
  </w:num>
  <w:num w:numId="25">
    <w:abstractNumId w:val="38"/>
  </w:num>
  <w:num w:numId="26">
    <w:abstractNumId w:val="25"/>
  </w:num>
  <w:num w:numId="27">
    <w:abstractNumId w:val="23"/>
  </w:num>
  <w:num w:numId="28">
    <w:abstractNumId w:val="27"/>
  </w:num>
  <w:num w:numId="29">
    <w:abstractNumId w:val="6"/>
  </w:num>
  <w:num w:numId="30">
    <w:abstractNumId w:val="26"/>
  </w:num>
  <w:num w:numId="31">
    <w:abstractNumId w:val="40"/>
  </w:num>
  <w:num w:numId="32">
    <w:abstractNumId w:val="8"/>
  </w:num>
  <w:num w:numId="33">
    <w:abstractNumId w:val="11"/>
  </w:num>
  <w:num w:numId="34">
    <w:abstractNumId w:val="32"/>
  </w:num>
  <w:num w:numId="35">
    <w:abstractNumId w:val="0"/>
  </w:num>
  <w:num w:numId="36">
    <w:abstractNumId w:val="5"/>
  </w:num>
  <w:num w:numId="37">
    <w:abstractNumId w:val="2"/>
  </w:num>
  <w:num w:numId="38">
    <w:abstractNumId w:val="34"/>
  </w:num>
  <w:num w:numId="39">
    <w:abstractNumId w:val="18"/>
  </w:num>
  <w:num w:numId="40">
    <w:abstractNumId w:val="31"/>
  </w:num>
  <w:num w:numId="41">
    <w:abstractNumId w:val="16"/>
  </w:num>
  <w:num w:numId="42">
    <w:abstractNumId w:val="39"/>
  </w:num>
  <w:num w:numId="43">
    <w:abstractNumId w:val="17"/>
  </w:num>
  <w:num w:numId="44">
    <w:abstractNumId w:val="4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BF2574"/>
    <w:rsid w:val="0001217A"/>
    <w:rsid w:val="00012A72"/>
    <w:rsid w:val="00037313"/>
    <w:rsid w:val="0004095F"/>
    <w:rsid w:val="00042F3E"/>
    <w:rsid w:val="000524BF"/>
    <w:rsid w:val="000675CD"/>
    <w:rsid w:val="00076978"/>
    <w:rsid w:val="00090EF6"/>
    <w:rsid w:val="000A093D"/>
    <w:rsid w:val="000A5B5E"/>
    <w:rsid w:val="000A7EA2"/>
    <w:rsid w:val="000B590C"/>
    <w:rsid w:val="000D5EDD"/>
    <w:rsid w:val="000E4FC6"/>
    <w:rsid w:val="000F7FFB"/>
    <w:rsid w:val="0010200E"/>
    <w:rsid w:val="00112262"/>
    <w:rsid w:val="00122AE1"/>
    <w:rsid w:val="0012372D"/>
    <w:rsid w:val="0012410E"/>
    <w:rsid w:val="00127460"/>
    <w:rsid w:val="001400E2"/>
    <w:rsid w:val="001424DF"/>
    <w:rsid w:val="00145B17"/>
    <w:rsid w:val="0015236C"/>
    <w:rsid w:val="00155878"/>
    <w:rsid w:val="00156143"/>
    <w:rsid w:val="001717D9"/>
    <w:rsid w:val="00183568"/>
    <w:rsid w:val="0018761B"/>
    <w:rsid w:val="0019518C"/>
    <w:rsid w:val="001A2610"/>
    <w:rsid w:val="001A70F7"/>
    <w:rsid w:val="001C5C2F"/>
    <w:rsid w:val="001F389C"/>
    <w:rsid w:val="001F3B11"/>
    <w:rsid w:val="001F630E"/>
    <w:rsid w:val="0020532F"/>
    <w:rsid w:val="002069DB"/>
    <w:rsid w:val="0020794F"/>
    <w:rsid w:val="0021074A"/>
    <w:rsid w:val="002125A9"/>
    <w:rsid w:val="00220268"/>
    <w:rsid w:val="00227998"/>
    <w:rsid w:val="002379FC"/>
    <w:rsid w:val="002415CA"/>
    <w:rsid w:val="002423D0"/>
    <w:rsid w:val="00247C57"/>
    <w:rsid w:val="002575FC"/>
    <w:rsid w:val="00263E68"/>
    <w:rsid w:val="00272037"/>
    <w:rsid w:val="00295FDC"/>
    <w:rsid w:val="002B78B4"/>
    <w:rsid w:val="002D31F1"/>
    <w:rsid w:val="002D57E2"/>
    <w:rsid w:val="002E0AE6"/>
    <w:rsid w:val="002E3EB9"/>
    <w:rsid w:val="00311C76"/>
    <w:rsid w:val="0031458E"/>
    <w:rsid w:val="00315FC0"/>
    <w:rsid w:val="0032444C"/>
    <w:rsid w:val="00326E97"/>
    <w:rsid w:val="003566EF"/>
    <w:rsid w:val="00370BB8"/>
    <w:rsid w:val="00371484"/>
    <w:rsid w:val="0037162B"/>
    <w:rsid w:val="0037247B"/>
    <w:rsid w:val="003745A7"/>
    <w:rsid w:val="003745EA"/>
    <w:rsid w:val="00382589"/>
    <w:rsid w:val="00382690"/>
    <w:rsid w:val="0038402D"/>
    <w:rsid w:val="003A0879"/>
    <w:rsid w:val="003C1B3D"/>
    <w:rsid w:val="003C3DD5"/>
    <w:rsid w:val="003C6F79"/>
    <w:rsid w:val="003F7201"/>
    <w:rsid w:val="004339D6"/>
    <w:rsid w:val="00444E1D"/>
    <w:rsid w:val="004455D1"/>
    <w:rsid w:val="00464492"/>
    <w:rsid w:val="004649F4"/>
    <w:rsid w:val="00471A88"/>
    <w:rsid w:val="004760E9"/>
    <w:rsid w:val="00484B2F"/>
    <w:rsid w:val="00490BE4"/>
    <w:rsid w:val="004A3067"/>
    <w:rsid w:val="004A5653"/>
    <w:rsid w:val="004C599C"/>
    <w:rsid w:val="004C7449"/>
    <w:rsid w:val="004D654D"/>
    <w:rsid w:val="004E3134"/>
    <w:rsid w:val="004F54F4"/>
    <w:rsid w:val="004F6AA1"/>
    <w:rsid w:val="004F6F69"/>
    <w:rsid w:val="005028B0"/>
    <w:rsid w:val="00504493"/>
    <w:rsid w:val="00504B50"/>
    <w:rsid w:val="005117D5"/>
    <w:rsid w:val="0051675C"/>
    <w:rsid w:val="00521ADD"/>
    <w:rsid w:val="00527564"/>
    <w:rsid w:val="00554A97"/>
    <w:rsid w:val="005562B4"/>
    <w:rsid w:val="005567E8"/>
    <w:rsid w:val="00562F1D"/>
    <w:rsid w:val="00571DF0"/>
    <w:rsid w:val="00575340"/>
    <w:rsid w:val="005A61F5"/>
    <w:rsid w:val="005C49D2"/>
    <w:rsid w:val="005D2740"/>
    <w:rsid w:val="005D373F"/>
    <w:rsid w:val="005E0A90"/>
    <w:rsid w:val="005F5839"/>
    <w:rsid w:val="00614FFF"/>
    <w:rsid w:val="00617045"/>
    <w:rsid w:val="00624FF6"/>
    <w:rsid w:val="00626EFC"/>
    <w:rsid w:val="0064023B"/>
    <w:rsid w:val="0064238B"/>
    <w:rsid w:val="0064358B"/>
    <w:rsid w:val="006435E3"/>
    <w:rsid w:val="006448DA"/>
    <w:rsid w:val="006512B0"/>
    <w:rsid w:val="006554EE"/>
    <w:rsid w:val="00657A0A"/>
    <w:rsid w:val="006641A1"/>
    <w:rsid w:val="0066459D"/>
    <w:rsid w:val="00682A8D"/>
    <w:rsid w:val="00687540"/>
    <w:rsid w:val="0069092A"/>
    <w:rsid w:val="00690EAC"/>
    <w:rsid w:val="00693D58"/>
    <w:rsid w:val="00694740"/>
    <w:rsid w:val="006B4413"/>
    <w:rsid w:val="006C024E"/>
    <w:rsid w:val="006C6003"/>
    <w:rsid w:val="006E5DA7"/>
    <w:rsid w:val="006F0393"/>
    <w:rsid w:val="0070599A"/>
    <w:rsid w:val="0071797D"/>
    <w:rsid w:val="00717A5D"/>
    <w:rsid w:val="00734611"/>
    <w:rsid w:val="00750733"/>
    <w:rsid w:val="00757EFC"/>
    <w:rsid w:val="00761FA5"/>
    <w:rsid w:val="00770438"/>
    <w:rsid w:val="00770E80"/>
    <w:rsid w:val="00780BF6"/>
    <w:rsid w:val="00781145"/>
    <w:rsid w:val="007A0ECC"/>
    <w:rsid w:val="007A5B92"/>
    <w:rsid w:val="007B2A4A"/>
    <w:rsid w:val="007B5AB8"/>
    <w:rsid w:val="007D1086"/>
    <w:rsid w:val="007D7A2A"/>
    <w:rsid w:val="00803252"/>
    <w:rsid w:val="008073B9"/>
    <w:rsid w:val="0081052B"/>
    <w:rsid w:val="00812DA1"/>
    <w:rsid w:val="00823EC7"/>
    <w:rsid w:val="00825BAA"/>
    <w:rsid w:val="00827952"/>
    <w:rsid w:val="008431F1"/>
    <w:rsid w:val="00843EA7"/>
    <w:rsid w:val="008474AD"/>
    <w:rsid w:val="0085337E"/>
    <w:rsid w:val="008547C6"/>
    <w:rsid w:val="008668AE"/>
    <w:rsid w:val="0088090E"/>
    <w:rsid w:val="008837C6"/>
    <w:rsid w:val="008945D4"/>
    <w:rsid w:val="008A1C17"/>
    <w:rsid w:val="008B4056"/>
    <w:rsid w:val="008C3CB6"/>
    <w:rsid w:val="008C7F4A"/>
    <w:rsid w:val="008D017A"/>
    <w:rsid w:val="008D0593"/>
    <w:rsid w:val="008E5042"/>
    <w:rsid w:val="008F50BF"/>
    <w:rsid w:val="008F62A5"/>
    <w:rsid w:val="008F73EF"/>
    <w:rsid w:val="009065D9"/>
    <w:rsid w:val="00910788"/>
    <w:rsid w:val="00924E38"/>
    <w:rsid w:val="009308DE"/>
    <w:rsid w:val="009524E2"/>
    <w:rsid w:val="00952B7A"/>
    <w:rsid w:val="0095702E"/>
    <w:rsid w:val="00966B74"/>
    <w:rsid w:val="009679F7"/>
    <w:rsid w:val="009714F3"/>
    <w:rsid w:val="00972353"/>
    <w:rsid w:val="00973FC4"/>
    <w:rsid w:val="009831AE"/>
    <w:rsid w:val="00987D99"/>
    <w:rsid w:val="009A1158"/>
    <w:rsid w:val="009A1FD4"/>
    <w:rsid w:val="009A2DBE"/>
    <w:rsid w:val="009A3CC1"/>
    <w:rsid w:val="009C3B2E"/>
    <w:rsid w:val="009D0314"/>
    <w:rsid w:val="009D348C"/>
    <w:rsid w:val="009F0FDC"/>
    <w:rsid w:val="00A002C2"/>
    <w:rsid w:val="00A042B4"/>
    <w:rsid w:val="00A04C7F"/>
    <w:rsid w:val="00A0708D"/>
    <w:rsid w:val="00A117B2"/>
    <w:rsid w:val="00A17F3B"/>
    <w:rsid w:val="00A21F45"/>
    <w:rsid w:val="00A31565"/>
    <w:rsid w:val="00A34C95"/>
    <w:rsid w:val="00A35759"/>
    <w:rsid w:val="00A4348F"/>
    <w:rsid w:val="00A45C48"/>
    <w:rsid w:val="00A53089"/>
    <w:rsid w:val="00A823D4"/>
    <w:rsid w:val="00A847DB"/>
    <w:rsid w:val="00A94E93"/>
    <w:rsid w:val="00AA1859"/>
    <w:rsid w:val="00AB4EAD"/>
    <w:rsid w:val="00AB5303"/>
    <w:rsid w:val="00AC39EA"/>
    <w:rsid w:val="00AD220D"/>
    <w:rsid w:val="00AE1241"/>
    <w:rsid w:val="00AE5589"/>
    <w:rsid w:val="00AE7F29"/>
    <w:rsid w:val="00AF0F3F"/>
    <w:rsid w:val="00AF368F"/>
    <w:rsid w:val="00AF699B"/>
    <w:rsid w:val="00B047C5"/>
    <w:rsid w:val="00B11270"/>
    <w:rsid w:val="00B17F40"/>
    <w:rsid w:val="00B55AE7"/>
    <w:rsid w:val="00B647C5"/>
    <w:rsid w:val="00B724B8"/>
    <w:rsid w:val="00B7416F"/>
    <w:rsid w:val="00B76081"/>
    <w:rsid w:val="00B774BE"/>
    <w:rsid w:val="00B93007"/>
    <w:rsid w:val="00B96DF5"/>
    <w:rsid w:val="00BC3DFB"/>
    <w:rsid w:val="00BC7374"/>
    <w:rsid w:val="00BD4040"/>
    <w:rsid w:val="00BE33D1"/>
    <w:rsid w:val="00BF0D73"/>
    <w:rsid w:val="00BF2574"/>
    <w:rsid w:val="00C0652F"/>
    <w:rsid w:val="00C10B75"/>
    <w:rsid w:val="00C2181E"/>
    <w:rsid w:val="00C3280E"/>
    <w:rsid w:val="00C33697"/>
    <w:rsid w:val="00C366BF"/>
    <w:rsid w:val="00C419DA"/>
    <w:rsid w:val="00C4475E"/>
    <w:rsid w:val="00C500D4"/>
    <w:rsid w:val="00C5353E"/>
    <w:rsid w:val="00C547C4"/>
    <w:rsid w:val="00C560A8"/>
    <w:rsid w:val="00C735B3"/>
    <w:rsid w:val="00C73FD3"/>
    <w:rsid w:val="00C8356A"/>
    <w:rsid w:val="00C93347"/>
    <w:rsid w:val="00C9643A"/>
    <w:rsid w:val="00CA01F9"/>
    <w:rsid w:val="00CA5DBE"/>
    <w:rsid w:val="00CB343F"/>
    <w:rsid w:val="00CB5D90"/>
    <w:rsid w:val="00CE38B3"/>
    <w:rsid w:val="00CE4C49"/>
    <w:rsid w:val="00CE54F8"/>
    <w:rsid w:val="00CF6058"/>
    <w:rsid w:val="00D0188B"/>
    <w:rsid w:val="00D0402B"/>
    <w:rsid w:val="00D04A57"/>
    <w:rsid w:val="00D177A4"/>
    <w:rsid w:val="00D337AE"/>
    <w:rsid w:val="00D448A3"/>
    <w:rsid w:val="00D54D29"/>
    <w:rsid w:val="00D62780"/>
    <w:rsid w:val="00D719E2"/>
    <w:rsid w:val="00D76A7F"/>
    <w:rsid w:val="00D83229"/>
    <w:rsid w:val="00D91BEF"/>
    <w:rsid w:val="00DA26EC"/>
    <w:rsid w:val="00DC3AC8"/>
    <w:rsid w:val="00DC51F8"/>
    <w:rsid w:val="00DD1768"/>
    <w:rsid w:val="00DE1D24"/>
    <w:rsid w:val="00DF1234"/>
    <w:rsid w:val="00DF1242"/>
    <w:rsid w:val="00DF3413"/>
    <w:rsid w:val="00E148D7"/>
    <w:rsid w:val="00E26AC0"/>
    <w:rsid w:val="00E35230"/>
    <w:rsid w:val="00E40D49"/>
    <w:rsid w:val="00E46CBF"/>
    <w:rsid w:val="00E63132"/>
    <w:rsid w:val="00E809B3"/>
    <w:rsid w:val="00E831EA"/>
    <w:rsid w:val="00EA2021"/>
    <w:rsid w:val="00EB3550"/>
    <w:rsid w:val="00EB4027"/>
    <w:rsid w:val="00EC0F68"/>
    <w:rsid w:val="00EC1ED0"/>
    <w:rsid w:val="00EC5C25"/>
    <w:rsid w:val="00ED3BFD"/>
    <w:rsid w:val="00ED5C99"/>
    <w:rsid w:val="00EE316E"/>
    <w:rsid w:val="00EE323B"/>
    <w:rsid w:val="00EE67EA"/>
    <w:rsid w:val="00F036D7"/>
    <w:rsid w:val="00F0442C"/>
    <w:rsid w:val="00F10982"/>
    <w:rsid w:val="00F16160"/>
    <w:rsid w:val="00F51E67"/>
    <w:rsid w:val="00F7226A"/>
    <w:rsid w:val="00F944B7"/>
    <w:rsid w:val="00FA4088"/>
    <w:rsid w:val="00FA4D2E"/>
    <w:rsid w:val="00FA4DBE"/>
    <w:rsid w:val="00FB0D5E"/>
    <w:rsid w:val="00FB6149"/>
    <w:rsid w:val="00FB720D"/>
    <w:rsid w:val="00FC528A"/>
    <w:rsid w:val="00FC62BF"/>
    <w:rsid w:val="00FE3DDE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4A"/>
    <w:pPr>
      <w:spacing w:after="120"/>
      <w:jc w:val="both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21074A"/>
    <w:pPr>
      <w:numPr>
        <w:numId w:val="15"/>
      </w:numPr>
      <w:pBdr>
        <w:bottom w:val="single" w:sz="12" w:space="4" w:color="auto"/>
      </w:pBdr>
      <w:spacing w:before="360" w:after="240"/>
      <w:ind w:left="431" w:hanging="431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rsid w:val="0021074A"/>
    <w:pPr>
      <w:numPr>
        <w:ilvl w:val="1"/>
        <w:numId w:val="15"/>
      </w:numPr>
      <w:spacing w:before="240"/>
      <w:ind w:left="578" w:hanging="578"/>
      <w:outlineLvl w:val="1"/>
    </w:pPr>
    <w:rPr>
      <w:b/>
      <w:i/>
      <w:iCs/>
      <w:sz w:val="28"/>
    </w:rPr>
  </w:style>
  <w:style w:type="paragraph" w:styleId="Ttulo3">
    <w:name w:val="heading 3"/>
    <w:basedOn w:val="Normal"/>
    <w:next w:val="Normal"/>
    <w:qFormat/>
    <w:rsid w:val="0021074A"/>
    <w:pPr>
      <w:keepNext/>
      <w:numPr>
        <w:ilvl w:val="2"/>
        <w:numId w:val="15"/>
      </w:numPr>
      <w:spacing w:before="120"/>
      <w:outlineLvl w:val="2"/>
    </w:pPr>
    <w:rPr>
      <w:rFonts w:cs="Arial"/>
      <w:bCs/>
      <w:sz w:val="26"/>
      <w:szCs w:val="26"/>
      <w:u w:val="single"/>
    </w:rPr>
  </w:style>
  <w:style w:type="paragraph" w:styleId="Ttulo4">
    <w:name w:val="heading 4"/>
    <w:basedOn w:val="Normal"/>
    <w:next w:val="Normal"/>
    <w:qFormat/>
    <w:rsid w:val="0021074A"/>
    <w:pPr>
      <w:keepNext/>
      <w:spacing w:before="120"/>
      <w:outlineLvl w:val="3"/>
    </w:pPr>
    <w:rPr>
      <w:b/>
      <w:bCs/>
      <w:sz w:val="24"/>
      <w:szCs w:val="28"/>
    </w:rPr>
  </w:style>
  <w:style w:type="paragraph" w:styleId="Ttulo5">
    <w:name w:val="heading 5"/>
    <w:basedOn w:val="Normal"/>
    <w:next w:val="Normal"/>
    <w:qFormat/>
    <w:rsid w:val="0021074A"/>
    <w:pPr>
      <w:keepNext/>
      <w:numPr>
        <w:ilvl w:val="4"/>
        <w:numId w:val="15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21074A"/>
    <w:pPr>
      <w:keepNext/>
      <w:numPr>
        <w:ilvl w:val="5"/>
        <w:numId w:val="15"/>
      </w:numPr>
      <w:jc w:val="left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21074A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21074A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1074A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semiHidden/>
    <w:rsid w:val="0021074A"/>
    <w:pPr>
      <w:spacing w:before="120"/>
      <w:ind w:right="284"/>
    </w:pPr>
    <w:rPr>
      <w:b/>
      <w:caps/>
    </w:rPr>
  </w:style>
  <w:style w:type="paragraph" w:styleId="TDC2">
    <w:name w:val="toc 2"/>
    <w:basedOn w:val="Normal"/>
    <w:next w:val="Normal"/>
    <w:autoRedefine/>
    <w:semiHidden/>
    <w:rsid w:val="0021074A"/>
    <w:pPr>
      <w:ind w:left="240"/>
    </w:pPr>
    <w:rPr>
      <w:sz w:val="22"/>
    </w:rPr>
  </w:style>
  <w:style w:type="paragraph" w:styleId="NormalWeb">
    <w:name w:val="Normal (Web)"/>
    <w:basedOn w:val="Normal"/>
    <w:rsid w:val="00210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Mapadeldocumento">
    <w:name w:val="Document Map"/>
    <w:basedOn w:val="Normal"/>
    <w:semiHidden/>
    <w:rsid w:val="0021074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21074A"/>
    <w:pPr>
      <w:tabs>
        <w:tab w:val="center" w:pos="4252"/>
        <w:tab w:val="right" w:pos="8504"/>
      </w:tabs>
      <w:jc w:val="right"/>
    </w:pPr>
    <w:rPr>
      <w:b/>
      <w:bCs/>
      <w:i/>
      <w:iCs/>
      <w:color w:val="D40026"/>
    </w:rPr>
  </w:style>
  <w:style w:type="paragraph" w:styleId="Piedepgina">
    <w:name w:val="footer"/>
    <w:basedOn w:val="Normal"/>
    <w:rsid w:val="0021074A"/>
    <w:pPr>
      <w:spacing w:before="120"/>
    </w:pPr>
  </w:style>
  <w:style w:type="paragraph" w:customStyle="1" w:styleId="vietas">
    <w:name w:val="viñetas"/>
    <w:basedOn w:val="Normal"/>
    <w:rsid w:val="0021074A"/>
    <w:pPr>
      <w:numPr>
        <w:numId w:val="7"/>
      </w:numPr>
    </w:pPr>
  </w:style>
  <w:style w:type="character" w:styleId="Textoennegrita">
    <w:name w:val="Strong"/>
    <w:qFormat/>
    <w:rsid w:val="0021074A"/>
    <w:rPr>
      <w:b/>
      <w:bCs/>
    </w:rPr>
  </w:style>
  <w:style w:type="character" w:styleId="Nmerodepgina">
    <w:name w:val="page number"/>
    <w:basedOn w:val="Fuentedeprrafopredeter"/>
    <w:rsid w:val="0021074A"/>
  </w:style>
  <w:style w:type="paragraph" w:styleId="TDC3">
    <w:name w:val="toc 3"/>
    <w:basedOn w:val="Normal"/>
    <w:next w:val="Normal"/>
    <w:autoRedefine/>
    <w:semiHidden/>
    <w:rsid w:val="0021074A"/>
    <w:pPr>
      <w:ind w:left="400"/>
    </w:pPr>
  </w:style>
  <w:style w:type="paragraph" w:styleId="TDC4">
    <w:name w:val="toc 4"/>
    <w:basedOn w:val="Normal"/>
    <w:next w:val="Normal"/>
    <w:autoRedefine/>
    <w:semiHidden/>
    <w:rsid w:val="0021074A"/>
    <w:pPr>
      <w:ind w:left="600"/>
    </w:pPr>
  </w:style>
  <w:style w:type="paragraph" w:styleId="TDC5">
    <w:name w:val="toc 5"/>
    <w:basedOn w:val="Normal"/>
    <w:next w:val="Normal"/>
    <w:autoRedefine/>
    <w:semiHidden/>
    <w:rsid w:val="0021074A"/>
    <w:pPr>
      <w:ind w:left="800"/>
    </w:pPr>
  </w:style>
  <w:style w:type="paragraph" w:styleId="TDC6">
    <w:name w:val="toc 6"/>
    <w:basedOn w:val="Normal"/>
    <w:next w:val="Normal"/>
    <w:autoRedefine/>
    <w:semiHidden/>
    <w:rsid w:val="0021074A"/>
    <w:pPr>
      <w:ind w:left="1000"/>
    </w:pPr>
  </w:style>
  <w:style w:type="paragraph" w:styleId="TDC7">
    <w:name w:val="toc 7"/>
    <w:basedOn w:val="Normal"/>
    <w:next w:val="Normal"/>
    <w:autoRedefine/>
    <w:semiHidden/>
    <w:rsid w:val="0021074A"/>
    <w:pPr>
      <w:ind w:left="1200"/>
    </w:pPr>
  </w:style>
  <w:style w:type="paragraph" w:styleId="TDC8">
    <w:name w:val="toc 8"/>
    <w:basedOn w:val="Normal"/>
    <w:next w:val="Normal"/>
    <w:autoRedefine/>
    <w:semiHidden/>
    <w:rsid w:val="0021074A"/>
    <w:pPr>
      <w:ind w:left="1400"/>
    </w:pPr>
  </w:style>
  <w:style w:type="paragraph" w:styleId="TDC9">
    <w:name w:val="toc 9"/>
    <w:basedOn w:val="Normal"/>
    <w:next w:val="Normal"/>
    <w:autoRedefine/>
    <w:semiHidden/>
    <w:rsid w:val="0021074A"/>
    <w:pPr>
      <w:ind w:left="1600"/>
    </w:pPr>
  </w:style>
  <w:style w:type="character" w:styleId="Hipervnculo">
    <w:name w:val="Hyperlink"/>
    <w:rsid w:val="0021074A"/>
    <w:rPr>
      <w:color w:val="0000FF"/>
      <w:u w:val="single"/>
    </w:rPr>
  </w:style>
  <w:style w:type="paragraph" w:customStyle="1" w:styleId="TituloInforme">
    <w:name w:val="Titulo Informe"/>
    <w:basedOn w:val="Normal"/>
    <w:rsid w:val="0021074A"/>
    <w:pPr>
      <w:jc w:val="center"/>
    </w:pPr>
    <w:rPr>
      <w:sz w:val="44"/>
    </w:rPr>
  </w:style>
  <w:style w:type="paragraph" w:customStyle="1" w:styleId="CIF">
    <w:name w:val="CIF"/>
    <w:basedOn w:val="Normal"/>
    <w:rsid w:val="0021074A"/>
    <w:rPr>
      <w:rFonts w:ascii="Frutiger" w:hAnsi="Frutiger"/>
      <w:color w:val="D40026"/>
      <w:sz w:val="16"/>
      <w:lang w:val="es-ES"/>
    </w:rPr>
  </w:style>
  <w:style w:type="numbering" w:customStyle="1" w:styleId="Sinlista1">
    <w:name w:val="Sin lista1"/>
    <w:next w:val="Sinlista"/>
    <w:semiHidden/>
    <w:rsid w:val="00127460"/>
  </w:style>
  <w:style w:type="paragraph" w:customStyle="1" w:styleId="TituloActa">
    <w:name w:val="Titulo Acta"/>
    <w:basedOn w:val="Normal"/>
    <w:rsid w:val="00127460"/>
    <w:pPr>
      <w:pBdr>
        <w:top w:val="thickThinSmallGap" w:sz="24" w:space="1" w:color="auto"/>
        <w:left w:val="thickThinSmallGap" w:sz="24" w:space="4" w:color="auto"/>
        <w:bottom w:val="thinThickSmallGap" w:sz="24" w:space="0" w:color="auto"/>
        <w:right w:val="thinThickSmallGap" w:sz="24" w:space="4" w:color="auto"/>
      </w:pBdr>
      <w:shd w:val="pct5" w:color="000000" w:fill="FFFFFF"/>
      <w:tabs>
        <w:tab w:val="left" w:pos="284"/>
      </w:tabs>
      <w:spacing w:after="0"/>
    </w:pPr>
    <w:rPr>
      <w:b/>
      <w:caps/>
      <w:sz w:val="24"/>
      <w:lang w:val="es-ES"/>
    </w:rPr>
  </w:style>
  <w:style w:type="paragraph" w:styleId="Textoindependiente">
    <w:name w:val="Body Text"/>
    <w:basedOn w:val="Normal"/>
    <w:rsid w:val="00127460"/>
    <w:pPr>
      <w:tabs>
        <w:tab w:val="left" w:pos="284"/>
      </w:tabs>
      <w:spacing w:before="120"/>
    </w:pPr>
    <w:rPr>
      <w:rFonts w:ascii="Univers" w:hAnsi="Univers"/>
      <w:lang w:val="es-ES"/>
    </w:rPr>
  </w:style>
  <w:style w:type="table" w:customStyle="1" w:styleId="TablaWeb31">
    <w:name w:val="Tabla Web 31"/>
    <w:basedOn w:val="Tablanormal"/>
    <w:rsid w:val="00127460"/>
    <w:pPr>
      <w:tabs>
        <w:tab w:val="left" w:pos="284"/>
      </w:tabs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semiHidden/>
    <w:rsid w:val="003F7201"/>
    <w:pPr>
      <w:spacing w:after="0"/>
      <w:jc w:val="left"/>
    </w:pPr>
    <w:rPr>
      <w:rFonts w:ascii="Times New Roman" w:hAnsi="Times New Roman"/>
      <w:lang w:val="es-ES"/>
    </w:rPr>
  </w:style>
  <w:style w:type="table" w:customStyle="1" w:styleId="TablaWeb21">
    <w:name w:val="Tabla Web 21"/>
    <w:basedOn w:val="Tablanormal"/>
    <w:rsid w:val="003F720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2">
    <w:name w:val="Body Text 2"/>
    <w:basedOn w:val="Normal"/>
    <w:rsid w:val="003F7201"/>
    <w:pPr>
      <w:tabs>
        <w:tab w:val="left" w:pos="284"/>
      </w:tabs>
      <w:spacing w:line="480" w:lineRule="auto"/>
    </w:pPr>
    <w:rPr>
      <w:sz w:val="22"/>
      <w:szCs w:val="24"/>
      <w:lang w:val="es-ES"/>
    </w:rPr>
  </w:style>
  <w:style w:type="paragraph" w:styleId="Textoindependiente3">
    <w:name w:val="Body Text 3"/>
    <w:basedOn w:val="Normal"/>
    <w:rsid w:val="003F7201"/>
    <w:pPr>
      <w:tabs>
        <w:tab w:val="left" w:pos="284"/>
      </w:tabs>
    </w:pPr>
    <w:rPr>
      <w:sz w:val="16"/>
      <w:szCs w:val="16"/>
      <w:lang w:val="es-ES"/>
    </w:rPr>
  </w:style>
  <w:style w:type="paragraph" w:styleId="Textodeglobo">
    <w:name w:val="Balloon Text"/>
    <w:basedOn w:val="Normal"/>
    <w:semiHidden/>
    <w:rsid w:val="003F7201"/>
    <w:pPr>
      <w:tabs>
        <w:tab w:val="left" w:pos="284"/>
      </w:tabs>
      <w:spacing w:after="0"/>
    </w:pPr>
    <w:rPr>
      <w:rFonts w:ascii="Tahoma" w:hAnsi="Tahoma" w:cs="Tahoma"/>
      <w:sz w:val="16"/>
      <w:szCs w:val="16"/>
      <w:lang w:val="es-ES"/>
    </w:rPr>
  </w:style>
  <w:style w:type="paragraph" w:customStyle="1" w:styleId="GOK">
    <w:name w:val="GOK"/>
    <w:next w:val="Normal"/>
    <w:link w:val="GOKCar"/>
    <w:rsid w:val="003C6F79"/>
    <w:pPr>
      <w:jc w:val="center"/>
    </w:pPr>
    <w:rPr>
      <w:rFonts w:ascii="Arial" w:hAnsi="Arial" w:cs="Arial"/>
      <w:b/>
      <w:sz w:val="22"/>
    </w:rPr>
  </w:style>
  <w:style w:type="paragraph" w:customStyle="1" w:styleId="estil">
    <w:name w:val="estil"/>
    <w:basedOn w:val="Ttulo8"/>
    <w:rsid w:val="003C6F79"/>
    <w:pPr>
      <w:keepNext/>
      <w:numPr>
        <w:ilvl w:val="0"/>
        <w:numId w:val="0"/>
      </w:numPr>
      <w:shd w:val="pct15" w:color="auto" w:fill="FFFFFF"/>
      <w:spacing w:before="0" w:after="0"/>
      <w:jc w:val="center"/>
    </w:pPr>
    <w:rPr>
      <w:rFonts w:ascii="Arial" w:hAnsi="Arial"/>
      <w:b/>
      <w:i w:val="0"/>
      <w:iCs w:val="0"/>
      <w:spacing w:val="38"/>
      <w:szCs w:val="20"/>
      <w:lang w:val="es-ES"/>
    </w:rPr>
  </w:style>
  <w:style w:type="character" w:customStyle="1" w:styleId="GOKCar">
    <w:name w:val="GOK Car"/>
    <w:link w:val="GOK"/>
    <w:rsid w:val="00C560A8"/>
    <w:rPr>
      <w:rFonts w:ascii="Arial" w:hAnsi="Arial" w:cs="Arial"/>
      <w:b/>
      <w:sz w:val="22"/>
      <w:lang w:val="es-ES" w:eastAsia="es-ES" w:bidi="ar-SA"/>
    </w:rPr>
  </w:style>
  <w:style w:type="paragraph" w:styleId="Ttulo">
    <w:name w:val="Title"/>
    <w:basedOn w:val="Normal"/>
    <w:link w:val="TtuloCar"/>
    <w:qFormat/>
    <w:rsid w:val="004F6AA1"/>
    <w:pPr>
      <w:spacing w:after="0" w:line="288" w:lineRule="auto"/>
      <w:jc w:val="center"/>
    </w:pPr>
    <w:rPr>
      <w:rFonts w:ascii="Courier New" w:hAnsi="Courier New"/>
      <w:b/>
      <w:sz w:val="24"/>
      <w:lang w:eastAsia="es-ES_tradnl"/>
    </w:rPr>
  </w:style>
  <w:style w:type="character" w:customStyle="1" w:styleId="TtuloCar">
    <w:name w:val="Título Car"/>
    <w:link w:val="Ttulo"/>
    <w:rsid w:val="004F6AA1"/>
    <w:rPr>
      <w:rFonts w:ascii="Courier New" w:hAnsi="Courier New"/>
      <w:b/>
      <w:sz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90BE4"/>
    <w:pPr>
      <w:ind w:firstLine="142"/>
      <w:jc w:val="both"/>
    </w:pPr>
    <w:rPr>
      <w:rFonts w:ascii="Arial" w:eastAsia="Calibri" w:hAnsi="Arial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490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475E"/>
    <w:pPr>
      <w:tabs>
        <w:tab w:val="left" w:pos="284"/>
      </w:tabs>
      <w:spacing w:after="0"/>
      <w:ind w:left="720"/>
      <w:contextualSpacing/>
    </w:pPr>
    <w:rPr>
      <w:sz w:val="22"/>
      <w:szCs w:val="24"/>
      <w:lang w:val="es-ES"/>
    </w:rPr>
  </w:style>
  <w:style w:type="paragraph" w:customStyle="1" w:styleId="Default">
    <w:name w:val="Default"/>
    <w:rsid w:val="00DF34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84A00-EE0E-4C62-A88E-097D2A17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SSREYES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Martínez de la Osa</dc:creator>
  <cp:lastModifiedBy>lrubioj</cp:lastModifiedBy>
  <cp:revision>2</cp:revision>
  <cp:lastPrinted>2005-06-09T08:05:00Z</cp:lastPrinted>
  <dcterms:created xsi:type="dcterms:W3CDTF">2022-07-20T05:49:00Z</dcterms:created>
  <dcterms:modified xsi:type="dcterms:W3CDTF">2022-07-20T05:49:00Z</dcterms:modified>
</cp:coreProperties>
</file>